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C8" w:rsidRDefault="00FB32C8" w:rsidP="00FB32C8">
      <w:pPr>
        <w:ind w:right="-1036"/>
        <w:jc w:val="both"/>
        <w:rPr>
          <w:sz w:val="28"/>
          <w:szCs w:val="28"/>
        </w:rPr>
      </w:pPr>
      <w:r>
        <w:rPr>
          <w:sz w:val="28"/>
          <w:szCs w:val="28"/>
        </w:rPr>
        <w:t xml:space="preserve">ATA DA </w:t>
      </w:r>
      <w:r>
        <w:rPr>
          <w:b/>
          <w:sz w:val="28"/>
          <w:szCs w:val="28"/>
        </w:rPr>
        <w:t>2</w:t>
      </w:r>
      <w:r w:rsidRPr="00294E2F">
        <w:rPr>
          <w:b/>
          <w:sz w:val="28"/>
          <w:szCs w:val="28"/>
        </w:rPr>
        <w:t>ª</w:t>
      </w:r>
      <w:r>
        <w:rPr>
          <w:sz w:val="28"/>
          <w:szCs w:val="28"/>
        </w:rPr>
        <w:t xml:space="preserve"> SESSÃO EXTRAORDINÁRIA DA XII LEGISLATURA DA CÂMARA MUNICIPAL DE SÃO SEBASTIÃO DO RIO VERDE, REALIZADA EM </w:t>
      </w:r>
      <w:r>
        <w:rPr>
          <w:b/>
          <w:sz w:val="28"/>
          <w:szCs w:val="28"/>
        </w:rPr>
        <w:t>26</w:t>
      </w:r>
      <w:r>
        <w:rPr>
          <w:sz w:val="28"/>
          <w:szCs w:val="28"/>
        </w:rPr>
        <w:t xml:space="preserve"> DE </w:t>
      </w:r>
      <w:r>
        <w:rPr>
          <w:b/>
          <w:sz w:val="28"/>
          <w:szCs w:val="28"/>
        </w:rPr>
        <w:t>MAIO</w:t>
      </w:r>
      <w:r>
        <w:rPr>
          <w:sz w:val="28"/>
          <w:szCs w:val="28"/>
        </w:rPr>
        <w:t xml:space="preserve"> DE </w:t>
      </w:r>
      <w:r w:rsidRPr="00294E2F">
        <w:rPr>
          <w:b/>
          <w:sz w:val="28"/>
          <w:szCs w:val="28"/>
        </w:rPr>
        <w:t>2014</w:t>
      </w:r>
      <w:r>
        <w:rPr>
          <w:sz w:val="28"/>
          <w:szCs w:val="28"/>
        </w:rPr>
        <w:t xml:space="preserve">. </w:t>
      </w:r>
    </w:p>
    <w:p w:rsidR="00FB32C8" w:rsidRDefault="00FB32C8" w:rsidP="00FB32C8">
      <w:pPr>
        <w:ind w:right="-1036"/>
        <w:jc w:val="both"/>
        <w:rPr>
          <w:u w:val="single"/>
        </w:rPr>
      </w:pPr>
    </w:p>
    <w:p w:rsidR="00FB32C8" w:rsidRDefault="00FB32C8" w:rsidP="00FB32C8">
      <w:pPr>
        <w:ind w:right="-1036"/>
        <w:jc w:val="both"/>
        <w:rPr>
          <w:u w:val="single"/>
        </w:rPr>
      </w:pPr>
    </w:p>
    <w:p w:rsidR="00FB32C8" w:rsidRDefault="00FB32C8" w:rsidP="00FB32C8">
      <w:pPr>
        <w:ind w:right="-1036"/>
        <w:jc w:val="both"/>
        <w:rPr>
          <w:sz w:val="28"/>
        </w:rPr>
      </w:pPr>
      <w:r>
        <w:rPr>
          <w:b/>
          <w:sz w:val="28"/>
        </w:rPr>
        <w:t>PRESIDENTE</w:t>
      </w:r>
      <w:r>
        <w:rPr>
          <w:sz w:val="28"/>
        </w:rPr>
        <w:t>:              VEREADOR PAULO HENRIQUE DE SOUZA PINTO</w:t>
      </w:r>
    </w:p>
    <w:p w:rsidR="00FB32C8" w:rsidRDefault="00FB32C8" w:rsidP="00FB32C8">
      <w:pPr>
        <w:ind w:right="-1036"/>
        <w:jc w:val="both"/>
        <w:rPr>
          <w:b/>
          <w:u w:val="single"/>
        </w:rPr>
      </w:pPr>
      <w:r>
        <w:rPr>
          <w:b/>
          <w:sz w:val="28"/>
        </w:rPr>
        <w:t>VICE-PRESIDENTE</w:t>
      </w:r>
      <w:r>
        <w:rPr>
          <w:sz w:val="28"/>
        </w:rPr>
        <w:t>:   VEREADOR MAURICIO DE BIASI NETO</w:t>
      </w:r>
    </w:p>
    <w:p w:rsidR="00FB32C8" w:rsidRDefault="00FB32C8" w:rsidP="00FB32C8">
      <w:pPr>
        <w:ind w:right="-1036"/>
        <w:jc w:val="both"/>
        <w:rPr>
          <w:b/>
          <w:sz w:val="16"/>
          <w:szCs w:val="16"/>
          <w:u w:val="single"/>
        </w:rPr>
      </w:pPr>
      <w:r>
        <w:rPr>
          <w:b/>
          <w:sz w:val="28"/>
        </w:rPr>
        <w:t>SECRETÁRIO</w:t>
      </w:r>
      <w:r>
        <w:rPr>
          <w:sz w:val="28"/>
        </w:rPr>
        <w:t>:             VEREADOR BENEDITO JORGE DA SILVA.</w:t>
      </w:r>
    </w:p>
    <w:p w:rsidR="00FB32C8" w:rsidRPr="00375AB5" w:rsidRDefault="00FB32C8" w:rsidP="00FB32C8">
      <w:pPr>
        <w:ind w:left="2124" w:right="-1036"/>
        <w:jc w:val="both"/>
      </w:pPr>
    </w:p>
    <w:p w:rsidR="00FB32C8" w:rsidRPr="00375AB5" w:rsidRDefault="00FB32C8" w:rsidP="00FB32C8">
      <w:pPr>
        <w:ind w:left="2124" w:right="-1036"/>
        <w:jc w:val="both"/>
      </w:pPr>
    </w:p>
    <w:p w:rsidR="00FB32C8" w:rsidRDefault="00FB32C8" w:rsidP="00FB32C8">
      <w:pPr>
        <w:ind w:left="2124" w:right="-1036"/>
        <w:jc w:val="both"/>
        <w:rPr>
          <w:sz w:val="16"/>
          <w:szCs w:val="16"/>
        </w:rPr>
      </w:pPr>
    </w:p>
    <w:p w:rsidR="00FB32C8" w:rsidRDefault="00FB32C8" w:rsidP="00FB32C8">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FB32C8" w:rsidRPr="00375AB5" w:rsidRDefault="00FB32C8" w:rsidP="00FB32C8">
      <w:pPr>
        <w:ind w:left="2124" w:right="-1036"/>
        <w:jc w:val="both"/>
      </w:pPr>
    </w:p>
    <w:p w:rsidR="00FB32C8" w:rsidRDefault="00FB32C8" w:rsidP="00FB32C8">
      <w:pPr>
        <w:ind w:right="-1036"/>
        <w:jc w:val="both"/>
        <w:rPr>
          <w:u w:val="single"/>
        </w:rPr>
      </w:pPr>
    </w:p>
    <w:p w:rsidR="00FB32C8" w:rsidRDefault="00FB32C8" w:rsidP="00FB32C8">
      <w:pPr>
        <w:spacing w:before="120"/>
        <w:ind w:right="-1036"/>
        <w:jc w:val="both"/>
      </w:pPr>
      <w:r>
        <w:rPr>
          <w:b/>
          <w:u w:val="single"/>
        </w:rPr>
        <w:t>INÍCIO</w:t>
      </w:r>
      <w:r>
        <w:t xml:space="preserve">:   19:00 horas                                           </w:t>
      </w:r>
      <w:r>
        <w:rPr>
          <w:b/>
          <w:u w:val="single"/>
        </w:rPr>
        <w:t>TÉRMINO</w:t>
      </w:r>
      <w:r>
        <w:t>:   19</w:t>
      </w:r>
      <w:r w:rsidRPr="001C0922">
        <w:t>:</w:t>
      </w:r>
      <w:r>
        <w:t>1</w:t>
      </w:r>
      <w:r w:rsidR="00747B4D">
        <w:t>5</w:t>
      </w:r>
      <w:r w:rsidRPr="001C0922">
        <w:t xml:space="preserve"> </w:t>
      </w:r>
      <w:r>
        <w:t>horas.</w:t>
      </w:r>
    </w:p>
    <w:p w:rsidR="00FB32C8" w:rsidRDefault="00FB32C8" w:rsidP="00FB32C8">
      <w:pPr>
        <w:spacing w:before="120"/>
        <w:ind w:right="-1036"/>
        <w:jc w:val="both"/>
      </w:pPr>
    </w:p>
    <w:p w:rsidR="00747B4D" w:rsidRDefault="00747B4D" w:rsidP="00FB32C8">
      <w:pPr>
        <w:spacing w:before="120"/>
        <w:ind w:right="-1036"/>
        <w:jc w:val="both"/>
      </w:pPr>
    </w:p>
    <w:p w:rsidR="00FB32C8" w:rsidRDefault="00FB32C8" w:rsidP="00FB32C8">
      <w:pPr>
        <w:ind w:right="-1036"/>
        <w:jc w:val="both"/>
        <w:rPr>
          <w:sz w:val="16"/>
          <w:szCs w:val="16"/>
        </w:rPr>
      </w:pPr>
      <w:r>
        <w:t xml:space="preserve">Aos vinte e seis dias do mês de maio do ano de </w:t>
      </w:r>
      <w:proofErr w:type="gramStart"/>
      <w:r>
        <w:t>dois mil e quatorze</w:t>
      </w:r>
      <w:proofErr w:type="gramEnd"/>
      <w:r>
        <w:t xml:space="preserv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FB32C8" w:rsidRDefault="00FB32C8" w:rsidP="00FB32C8">
      <w:pPr>
        <w:ind w:right="-1036"/>
        <w:jc w:val="both"/>
        <w:rPr>
          <w:b/>
          <w:u w:val="single"/>
        </w:rPr>
      </w:pPr>
    </w:p>
    <w:p w:rsidR="00747B4D" w:rsidRDefault="00747B4D" w:rsidP="00FB32C8">
      <w:pPr>
        <w:ind w:right="-1036"/>
        <w:jc w:val="both"/>
        <w:rPr>
          <w:b/>
          <w:u w:val="single"/>
        </w:rPr>
      </w:pPr>
    </w:p>
    <w:p w:rsidR="00FB32C8" w:rsidRDefault="00FB32C8" w:rsidP="00FB32C8">
      <w:pPr>
        <w:ind w:right="-1036"/>
        <w:jc w:val="both"/>
        <w:rPr>
          <w:b/>
          <w:u w:val="single"/>
        </w:rPr>
      </w:pPr>
    </w:p>
    <w:p w:rsidR="00FB32C8" w:rsidRPr="00B76ED8" w:rsidRDefault="00FB32C8" w:rsidP="00FB32C8">
      <w:pPr>
        <w:ind w:right="-994"/>
        <w:jc w:val="both"/>
      </w:pPr>
      <w:r w:rsidRPr="00B76ED8">
        <w:rPr>
          <w:b/>
          <w:u w:val="single"/>
        </w:rPr>
        <w:t>EXPEDIENTE</w:t>
      </w:r>
      <w:r w:rsidRPr="00B76ED8">
        <w:t>:</w:t>
      </w:r>
    </w:p>
    <w:p w:rsidR="00FB32C8" w:rsidRPr="00B76ED8" w:rsidRDefault="00FB32C8" w:rsidP="00FB32C8">
      <w:pPr>
        <w:ind w:right="-994"/>
        <w:jc w:val="both"/>
      </w:pPr>
    </w:p>
    <w:p w:rsidR="00FB32C8" w:rsidRDefault="00FB32C8" w:rsidP="00FB32C8">
      <w:pPr>
        <w:ind w:right="-994"/>
        <w:jc w:val="both"/>
      </w:pPr>
      <w:r w:rsidRPr="00B76ED8">
        <w:t xml:space="preserve">Iniciando o expediente, foi feita a leitura da ata da sessão anterior, que foi submetida à votação simbólica e aprovada sem ressalvas, por unanimidade. </w:t>
      </w:r>
    </w:p>
    <w:p w:rsidR="00FB32C8" w:rsidRDefault="00FB32C8" w:rsidP="00FB32C8">
      <w:pPr>
        <w:ind w:right="-994"/>
        <w:jc w:val="both"/>
      </w:pPr>
    </w:p>
    <w:p w:rsidR="00FB32C8" w:rsidRDefault="00FB32C8" w:rsidP="00FB32C8">
      <w:pPr>
        <w:ind w:right="-1036"/>
        <w:jc w:val="both"/>
      </w:pPr>
    </w:p>
    <w:p w:rsidR="00FB32C8" w:rsidRDefault="00FB32C8" w:rsidP="00FB32C8">
      <w:pPr>
        <w:ind w:right="-1036"/>
        <w:jc w:val="both"/>
      </w:pPr>
      <w:r>
        <w:rPr>
          <w:b/>
          <w:u w:val="single"/>
        </w:rPr>
        <w:t>ORDEM DO DIA</w:t>
      </w:r>
      <w:r>
        <w:t>:</w:t>
      </w:r>
    </w:p>
    <w:p w:rsidR="00FB32C8" w:rsidRPr="00D50E23" w:rsidRDefault="00FB32C8" w:rsidP="00FB32C8">
      <w:pPr>
        <w:ind w:right="-1036"/>
        <w:jc w:val="both"/>
        <w:rPr>
          <w:sz w:val="20"/>
          <w:szCs w:val="20"/>
        </w:rPr>
      </w:pPr>
    </w:p>
    <w:p w:rsidR="00FB32C8" w:rsidRPr="007E1ADA" w:rsidRDefault="00FB32C8" w:rsidP="00FB32C8">
      <w:pPr>
        <w:tabs>
          <w:tab w:val="left" w:pos="7938"/>
        </w:tabs>
        <w:ind w:right="-1036"/>
        <w:jc w:val="both"/>
        <w:rPr>
          <w:b/>
          <w:bCs/>
        </w:rPr>
      </w:pPr>
      <w:r w:rsidRPr="00234128">
        <w:t xml:space="preserve">- </w:t>
      </w:r>
      <w:r w:rsidRPr="00234128">
        <w:rPr>
          <w:b/>
          <w:bCs/>
          <w:u w:val="single"/>
        </w:rPr>
        <w:t>Projeto de Lei Complementar de Nº 02/2014</w:t>
      </w:r>
      <w:r w:rsidRPr="00234128">
        <w:rPr>
          <w:b/>
          <w:bCs/>
        </w:rPr>
        <w:t xml:space="preserve"> - </w:t>
      </w:r>
      <w:r w:rsidRPr="00234128">
        <w:rPr>
          <w:bCs/>
        </w:rPr>
        <w:t>“Altera a Redação dos Art. 2º, 3º, 4º, 5º e 9º. Artigos da Lei Complementar 007 de 08 de abril de 2011, que Dispõe sobre a Contratação Temporária de Pessoal para o Centro de Referência da Assistência Social – CRAS</w:t>
      </w:r>
      <w:r w:rsidRPr="00234128">
        <w:t xml:space="preserve">”.  </w:t>
      </w:r>
      <w:r w:rsidRPr="007E1ADA">
        <w:t xml:space="preserve">Inicialmente </w:t>
      </w:r>
      <w:r>
        <w:t xml:space="preserve">as Comissões Permanentes da Câmara apresentaram os Pareceres de nº 07/2014, com data de 26/05/2014, </w:t>
      </w:r>
      <w:r w:rsidR="002077EA" w:rsidRPr="00B76ED8">
        <w:t>estes concluindo pela aprovação da matéria</w:t>
      </w:r>
      <w:r w:rsidR="002077EA">
        <w:t xml:space="preserve"> </w:t>
      </w:r>
      <w:r>
        <w:t>Em seguida o Projeto de Lei foi colocado em única discussão, não havendo orador</w:t>
      </w:r>
      <w:r w:rsidR="00747B4D">
        <w:t>es</w:t>
      </w:r>
      <w:r>
        <w:t xml:space="preserve">. Por fim, foi colocado em única votação nominal, sendo aprovado por unanimidade, ou seja, por </w:t>
      </w:r>
      <w:r w:rsidRPr="007E1ADA">
        <w:rPr>
          <w:b/>
        </w:rPr>
        <w:t>oito</w:t>
      </w:r>
      <w:r>
        <w:t xml:space="preserve"> votos.</w:t>
      </w:r>
    </w:p>
    <w:p w:rsidR="00FB32C8" w:rsidRDefault="00FB32C8" w:rsidP="00FB32C8">
      <w:pPr>
        <w:ind w:right="-1036"/>
        <w:jc w:val="both"/>
      </w:pPr>
    </w:p>
    <w:p w:rsidR="00FB32C8" w:rsidRDefault="00FB32C8" w:rsidP="00FB32C8">
      <w:pPr>
        <w:ind w:right="-1036"/>
        <w:jc w:val="both"/>
        <w:rPr>
          <w:b/>
          <w:u w:val="single"/>
        </w:rPr>
      </w:pPr>
    </w:p>
    <w:p w:rsidR="00747B4D" w:rsidRDefault="00747B4D" w:rsidP="00FB32C8">
      <w:pPr>
        <w:ind w:right="-1036"/>
        <w:jc w:val="both"/>
        <w:rPr>
          <w:b/>
          <w:u w:val="single"/>
        </w:rPr>
      </w:pPr>
    </w:p>
    <w:p w:rsidR="00747B4D" w:rsidRDefault="00747B4D" w:rsidP="00FB32C8">
      <w:pPr>
        <w:ind w:right="-1036"/>
        <w:jc w:val="both"/>
        <w:rPr>
          <w:b/>
          <w:u w:val="single"/>
        </w:rPr>
      </w:pPr>
    </w:p>
    <w:p w:rsidR="00FB32C8" w:rsidRDefault="00FB32C8" w:rsidP="00FB32C8">
      <w:pPr>
        <w:ind w:right="-1036"/>
        <w:jc w:val="both"/>
        <w:rPr>
          <w:b/>
        </w:rPr>
      </w:pPr>
      <w:r>
        <w:rPr>
          <w:b/>
          <w:u w:val="single"/>
        </w:rPr>
        <w:t>MANIFESTAÇÕES FINAIS</w:t>
      </w:r>
      <w:r>
        <w:rPr>
          <w:b/>
        </w:rPr>
        <w:t>:</w:t>
      </w:r>
    </w:p>
    <w:p w:rsidR="00FB32C8" w:rsidRDefault="00FB32C8" w:rsidP="00FB32C8">
      <w:pPr>
        <w:ind w:right="-1036" w:firstLine="708"/>
        <w:jc w:val="both"/>
        <w:rPr>
          <w:b/>
        </w:rPr>
      </w:pPr>
    </w:p>
    <w:p w:rsidR="00FB32C8" w:rsidRDefault="00FB32C8" w:rsidP="00FB32C8">
      <w:pPr>
        <w:ind w:right="-1036"/>
        <w:jc w:val="both"/>
      </w:pPr>
      <w:r>
        <w:t>Encerrada a Ordem do Dia, o Sr. Presidente agradeceu a presença d</w:t>
      </w:r>
      <w:r w:rsidR="00A9349A">
        <w:t>os</w:t>
      </w:r>
      <w:bookmarkStart w:id="0" w:name="_GoBack"/>
      <w:bookmarkEnd w:id="0"/>
      <w:r>
        <w:t xml:space="preserve"> nobres colegas Edis a esta reunião extraordinária realizada nesta data.</w:t>
      </w:r>
    </w:p>
    <w:p w:rsidR="00FB32C8" w:rsidRDefault="00FB32C8" w:rsidP="00FB32C8">
      <w:pPr>
        <w:ind w:right="-1036"/>
        <w:jc w:val="both"/>
      </w:pPr>
    </w:p>
    <w:p w:rsidR="002077EA" w:rsidRDefault="00747B4D" w:rsidP="00FB32C8">
      <w:pPr>
        <w:ind w:right="-1036"/>
        <w:jc w:val="both"/>
      </w:pPr>
      <w:r>
        <w:t>E a</w:t>
      </w:r>
      <w:r w:rsidR="00FB32C8">
        <w:t xml:space="preserve">o final desta sessão o Sr. Presidente </w:t>
      </w:r>
      <w:r w:rsidR="002077EA">
        <w:t xml:space="preserve">fez as leituras das seguintes correspondências: </w:t>
      </w:r>
    </w:p>
    <w:p w:rsidR="002077EA" w:rsidRDefault="002077EA" w:rsidP="00FB32C8">
      <w:pPr>
        <w:ind w:right="-1036"/>
        <w:jc w:val="both"/>
      </w:pPr>
    </w:p>
    <w:p w:rsidR="002077EA" w:rsidRDefault="002077EA" w:rsidP="002077EA">
      <w:pPr>
        <w:ind w:right="-1036"/>
        <w:jc w:val="both"/>
      </w:pPr>
      <w:r>
        <w:t xml:space="preserve">- </w:t>
      </w:r>
      <w:r>
        <w:rPr>
          <w:b/>
          <w:u w:val="single"/>
        </w:rPr>
        <w:t>Ofício nº 28/2014</w:t>
      </w:r>
      <w:r w:rsidR="00747B4D">
        <w:t xml:space="preserve"> </w:t>
      </w:r>
      <w:r>
        <w:t>da E.M. Pe. Francisco de Freitas Carvalho, com data de 20/05/14, encaminhado ao Presidente da Câmara, solicitando desta Câmara Municipal, “uma colaboração, através de dinheiro, para a compra de pernis” para fazer lanches que ser</w:t>
      </w:r>
      <w:r w:rsidR="00747B4D">
        <w:t>ão vendidos na barraca</w:t>
      </w:r>
      <w:r>
        <w:t xml:space="preserve"> da Festa Junina, que será realizada nos dias 05, 06 e 07 de junho de 2014</w:t>
      </w:r>
      <w:r w:rsidR="00747B4D">
        <w:t xml:space="preserve"> em nossa cidade.</w:t>
      </w:r>
      <w:r>
        <w:t xml:space="preserve"> </w:t>
      </w:r>
    </w:p>
    <w:p w:rsidR="002077EA" w:rsidRDefault="002077EA" w:rsidP="00FB32C8">
      <w:pPr>
        <w:ind w:right="-1036"/>
        <w:jc w:val="both"/>
      </w:pPr>
    </w:p>
    <w:p w:rsidR="00747B4D" w:rsidRDefault="002077EA" w:rsidP="002077EA">
      <w:pPr>
        <w:ind w:right="-1036"/>
        <w:jc w:val="both"/>
      </w:pPr>
      <w:r>
        <w:t xml:space="preserve">- </w:t>
      </w:r>
      <w:r>
        <w:rPr>
          <w:b/>
          <w:u w:val="single"/>
        </w:rPr>
        <w:t>Ofício nº 85/2014</w:t>
      </w:r>
      <w:r>
        <w:t xml:space="preserve"> da Câmara Municipal de Pouso Alto, com data de 21/05/14, encaminhado ao Presidente da Câmara e demais Vereadores, convidando-os para </w:t>
      </w:r>
      <w:r w:rsidR="00747B4D">
        <w:t>participar da A</w:t>
      </w:r>
      <w:r>
        <w:t>udiência Pública sobre Segurança Públ</w:t>
      </w:r>
      <w:r w:rsidR="00747B4D">
        <w:t>ica a realizar-se no dia 02 de J</w:t>
      </w:r>
      <w:r>
        <w:t>unho, as 14 horas</w:t>
      </w:r>
      <w:r w:rsidR="00747B4D">
        <w:t>, no Salão Nobre José Ribeiro Pires, da Câmara Municipal de Pouso Alto.</w:t>
      </w:r>
    </w:p>
    <w:p w:rsidR="00747B4D" w:rsidRDefault="00747B4D" w:rsidP="002077EA">
      <w:pPr>
        <w:ind w:right="-1036"/>
        <w:jc w:val="both"/>
      </w:pPr>
    </w:p>
    <w:p w:rsidR="00FB32C8" w:rsidRDefault="00FB32C8" w:rsidP="00FB32C8">
      <w:pPr>
        <w:ind w:right="-1036"/>
        <w:jc w:val="both"/>
      </w:pPr>
      <w:r>
        <w:t xml:space="preserve">Ao encerrar a reunião, o Senhor Presidente agradeceu a presença do público e convidou a todos para a próxima reunião ordinária da Câmara, a ser realizada no próximo dia </w:t>
      </w:r>
      <w:r w:rsidR="00747B4D">
        <w:rPr>
          <w:b/>
        </w:rPr>
        <w:t>02</w:t>
      </w:r>
      <w:r>
        <w:rPr>
          <w:b/>
        </w:rPr>
        <w:t xml:space="preserve"> </w:t>
      </w:r>
      <w:r>
        <w:t xml:space="preserve">de </w:t>
      </w:r>
      <w:r w:rsidR="00747B4D">
        <w:rPr>
          <w:b/>
        </w:rPr>
        <w:t>junh</w:t>
      </w:r>
      <w:r>
        <w:rPr>
          <w:b/>
        </w:rPr>
        <w:t xml:space="preserve">o </w:t>
      </w:r>
      <w:r>
        <w:t xml:space="preserve">de </w:t>
      </w:r>
      <w:r>
        <w:rPr>
          <w:b/>
        </w:rPr>
        <w:t>2014</w:t>
      </w:r>
      <w:r>
        <w:t xml:space="preserve">, às </w:t>
      </w:r>
      <w:r>
        <w:rPr>
          <w:b/>
        </w:rPr>
        <w:t>19:00</w:t>
      </w:r>
      <w:r>
        <w:t xml:space="preserve"> horas.</w:t>
      </w:r>
    </w:p>
    <w:p w:rsidR="00FB32C8" w:rsidRDefault="00FB32C8" w:rsidP="00FB32C8">
      <w:pPr>
        <w:ind w:right="-1036"/>
        <w:jc w:val="both"/>
      </w:pPr>
    </w:p>
    <w:p w:rsidR="00FB32C8" w:rsidRDefault="00FB32C8" w:rsidP="00FB32C8">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FB32C8" w:rsidRDefault="00FB32C8" w:rsidP="00FB32C8">
      <w:pPr>
        <w:ind w:right="-1036"/>
        <w:jc w:val="both"/>
      </w:pPr>
    </w:p>
    <w:p w:rsidR="00FB32C8" w:rsidRDefault="00FB32C8" w:rsidP="00FB32C8">
      <w:pPr>
        <w:ind w:right="-1036"/>
        <w:jc w:val="both"/>
      </w:pPr>
    </w:p>
    <w:p w:rsidR="00FB32C8" w:rsidRDefault="00FB32C8" w:rsidP="00FB32C8">
      <w:pPr>
        <w:ind w:right="-1036"/>
        <w:jc w:val="both"/>
      </w:pPr>
    </w:p>
    <w:p w:rsidR="00FB32C8" w:rsidRDefault="00FB32C8" w:rsidP="00FB32C8">
      <w:pPr>
        <w:ind w:right="-1036"/>
        <w:jc w:val="both"/>
      </w:pPr>
    </w:p>
    <w:p w:rsidR="00FB32C8" w:rsidRDefault="00FB32C8" w:rsidP="00FB32C8">
      <w:pPr>
        <w:ind w:right="-1036"/>
        <w:jc w:val="both"/>
      </w:pPr>
    </w:p>
    <w:p w:rsidR="00FB32C8" w:rsidRDefault="00FB32C8" w:rsidP="00FB32C8">
      <w:pPr>
        <w:ind w:right="-1036"/>
        <w:jc w:val="both"/>
      </w:pPr>
    </w:p>
    <w:p w:rsidR="00FB32C8" w:rsidRDefault="00FB32C8" w:rsidP="00FB32C8">
      <w:pPr>
        <w:ind w:right="-1036"/>
        <w:jc w:val="both"/>
      </w:pPr>
    </w:p>
    <w:p w:rsidR="00FB32C8" w:rsidRDefault="00FB32C8" w:rsidP="00FB32C8">
      <w:pPr>
        <w:ind w:right="-1036"/>
        <w:jc w:val="both"/>
      </w:pPr>
      <w:r>
        <w:t xml:space="preserve">_____________________________________              __________________________________   </w:t>
      </w:r>
    </w:p>
    <w:p w:rsidR="00FB32C8" w:rsidRDefault="00FB32C8" w:rsidP="00FB32C8">
      <w:pPr>
        <w:ind w:right="-1036"/>
        <w:jc w:val="both"/>
      </w:pPr>
      <w:r>
        <w:t xml:space="preserve">  Presidente: Paulo Henrique de Souza Pinto                      Secretário: Benedito Jorge da Silva</w:t>
      </w:r>
    </w:p>
    <w:p w:rsidR="00FB32C8" w:rsidRPr="0070533D" w:rsidRDefault="00FB32C8" w:rsidP="00FB32C8"/>
    <w:p w:rsidR="00FB32C8" w:rsidRDefault="00FB32C8" w:rsidP="00FB32C8"/>
    <w:p w:rsidR="007345D1" w:rsidRDefault="007345D1"/>
    <w:sectPr w:rsidR="007345D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F0B" w:rsidRDefault="00B15F0B">
      <w:r>
        <w:separator/>
      </w:r>
    </w:p>
  </w:endnote>
  <w:endnote w:type="continuationSeparator" w:id="0">
    <w:p w:rsidR="00B15F0B" w:rsidRDefault="00B15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26270"/>
      <w:docPartObj>
        <w:docPartGallery w:val="Page Numbers (Bottom of Page)"/>
        <w:docPartUnique/>
      </w:docPartObj>
    </w:sdtPr>
    <w:sdtEndPr/>
    <w:sdtContent>
      <w:p w:rsidR="00B374A5" w:rsidRDefault="00747B4D">
        <w:pPr>
          <w:pStyle w:val="Rodap"/>
          <w:jc w:val="right"/>
        </w:pPr>
        <w:r>
          <w:fldChar w:fldCharType="begin"/>
        </w:r>
        <w:r>
          <w:instrText>PAGE   \* MERGEFORMAT</w:instrText>
        </w:r>
        <w:r>
          <w:fldChar w:fldCharType="separate"/>
        </w:r>
        <w:r w:rsidR="00A9349A">
          <w:rPr>
            <w:noProof/>
          </w:rPr>
          <w:t>1</w:t>
        </w:r>
        <w:r>
          <w:fldChar w:fldCharType="end"/>
        </w:r>
      </w:p>
    </w:sdtContent>
  </w:sdt>
  <w:p w:rsidR="00B374A5" w:rsidRDefault="00B15F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F0B" w:rsidRDefault="00B15F0B">
      <w:r>
        <w:separator/>
      </w:r>
    </w:p>
  </w:footnote>
  <w:footnote w:type="continuationSeparator" w:id="0">
    <w:p w:rsidR="00B15F0B" w:rsidRDefault="00B15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8B0FF2" w:rsidRPr="00BE6E33" w:rsidTr="00F9394F">
      <w:tc>
        <w:tcPr>
          <w:tcW w:w="720" w:type="dxa"/>
          <w:hideMark/>
        </w:tcPr>
        <w:p w:rsidR="008B0FF2" w:rsidRPr="00BE6E33" w:rsidRDefault="00747B4D" w:rsidP="008B0FF2">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553FD60F" wp14:editId="0D03E1DB">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8B0FF2" w:rsidRPr="00BE6E33" w:rsidRDefault="00747B4D" w:rsidP="008B0FF2">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8B0FF2" w:rsidRPr="00BE6E33" w:rsidRDefault="00747B4D"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8B0FF2" w:rsidRPr="00BE6E33" w:rsidRDefault="00747B4D"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8B0FF2" w:rsidRPr="00BE6E33" w:rsidRDefault="00747B4D" w:rsidP="008B0FF2">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8B0FF2" w:rsidRDefault="00B15F0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C8"/>
    <w:rsid w:val="002077EA"/>
    <w:rsid w:val="0030737D"/>
    <w:rsid w:val="007345D1"/>
    <w:rsid w:val="00747B4D"/>
    <w:rsid w:val="00A9349A"/>
    <w:rsid w:val="00B15F0B"/>
    <w:rsid w:val="00FB3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63403-525C-460E-A708-51B88CF0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C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B32C8"/>
    <w:pPr>
      <w:tabs>
        <w:tab w:val="center" w:pos="4252"/>
        <w:tab w:val="right" w:pos="8504"/>
      </w:tabs>
    </w:pPr>
  </w:style>
  <w:style w:type="character" w:customStyle="1" w:styleId="CabealhoChar">
    <w:name w:val="Cabeçalho Char"/>
    <w:basedOn w:val="Fontepargpadro"/>
    <w:link w:val="Cabealho"/>
    <w:uiPriority w:val="99"/>
    <w:rsid w:val="00FB32C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B32C8"/>
    <w:pPr>
      <w:tabs>
        <w:tab w:val="center" w:pos="4252"/>
        <w:tab w:val="right" w:pos="8504"/>
      </w:tabs>
    </w:pPr>
  </w:style>
  <w:style w:type="character" w:customStyle="1" w:styleId="RodapChar">
    <w:name w:val="Rodapé Char"/>
    <w:basedOn w:val="Fontepargpadro"/>
    <w:link w:val="Rodap"/>
    <w:uiPriority w:val="99"/>
    <w:rsid w:val="00FB32C8"/>
    <w:rPr>
      <w:rFonts w:ascii="Times New Roman" w:eastAsia="Times New Roman" w:hAnsi="Times New Roman" w:cs="Times New Roman"/>
      <w:sz w:val="24"/>
      <w:szCs w:val="24"/>
      <w:lang w:eastAsia="pt-BR"/>
    </w:rPr>
  </w:style>
  <w:style w:type="table" w:styleId="Tabelacomgrade">
    <w:name w:val="Table Grid"/>
    <w:basedOn w:val="Tabelanormal"/>
    <w:rsid w:val="00FB32C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585</Words>
  <Characters>3165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2014-05-28T15:30:00Z</dcterms:created>
  <dcterms:modified xsi:type="dcterms:W3CDTF">2014-05-28T17:05:00Z</dcterms:modified>
</cp:coreProperties>
</file>