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7E" w:rsidRDefault="0064437E" w:rsidP="0064437E">
      <w:pPr>
        <w:ind w:right="-1036"/>
        <w:jc w:val="both"/>
        <w:rPr>
          <w:sz w:val="28"/>
          <w:szCs w:val="28"/>
        </w:rPr>
      </w:pPr>
      <w:r>
        <w:rPr>
          <w:sz w:val="28"/>
          <w:szCs w:val="28"/>
        </w:rPr>
        <w:t xml:space="preserve">ATA DA </w:t>
      </w:r>
      <w:r>
        <w:rPr>
          <w:b/>
          <w:sz w:val="28"/>
          <w:szCs w:val="28"/>
        </w:rPr>
        <w:t>36</w:t>
      </w:r>
      <w:r w:rsidRPr="00294E2F">
        <w:rPr>
          <w:b/>
          <w:sz w:val="28"/>
          <w:szCs w:val="28"/>
        </w:rPr>
        <w:t>ª</w:t>
      </w:r>
      <w:r>
        <w:rPr>
          <w:sz w:val="28"/>
          <w:szCs w:val="28"/>
        </w:rPr>
        <w:t xml:space="preserve"> SESSÃO ORDINÁRIA DA XII LEGISLATURA DA CÂMARA MUNICIPAL DE SÃO SEBASTIÃO DO RIO VERDE, REALIZADA EM </w:t>
      </w:r>
      <w:r>
        <w:rPr>
          <w:b/>
          <w:sz w:val="28"/>
          <w:szCs w:val="28"/>
        </w:rPr>
        <w:t>18</w:t>
      </w:r>
      <w:r>
        <w:rPr>
          <w:sz w:val="28"/>
          <w:szCs w:val="28"/>
        </w:rPr>
        <w:t xml:space="preserve"> DE </w:t>
      </w:r>
      <w:r>
        <w:rPr>
          <w:b/>
          <w:sz w:val="28"/>
          <w:szCs w:val="28"/>
        </w:rPr>
        <w:t>AGOSTO</w:t>
      </w:r>
      <w:r>
        <w:rPr>
          <w:sz w:val="28"/>
          <w:szCs w:val="28"/>
        </w:rPr>
        <w:t xml:space="preserve"> DE </w:t>
      </w:r>
      <w:r w:rsidRPr="00294E2F">
        <w:rPr>
          <w:b/>
          <w:sz w:val="28"/>
          <w:szCs w:val="28"/>
        </w:rPr>
        <w:t>2014</w:t>
      </w:r>
      <w:r>
        <w:rPr>
          <w:sz w:val="28"/>
          <w:szCs w:val="28"/>
        </w:rPr>
        <w:t xml:space="preserve">. </w:t>
      </w:r>
    </w:p>
    <w:p w:rsidR="0064437E" w:rsidRPr="00821AFD" w:rsidRDefault="0064437E" w:rsidP="0064437E">
      <w:pPr>
        <w:ind w:right="-1036"/>
        <w:jc w:val="both"/>
        <w:rPr>
          <w:sz w:val="16"/>
          <w:szCs w:val="16"/>
          <w:u w:val="single"/>
        </w:rPr>
      </w:pPr>
    </w:p>
    <w:p w:rsidR="0064437E" w:rsidRPr="00821AFD" w:rsidRDefault="0064437E" w:rsidP="0064437E">
      <w:pPr>
        <w:ind w:right="-1036"/>
        <w:jc w:val="both"/>
        <w:rPr>
          <w:sz w:val="16"/>
          <w:szCs w:val="16"/>
          <w:u w:val="single"/>
        </w:rPr>
      </w:pPr>
    </w:p>
    <w:p w:rsidR="0064437E" w:rsidRDefault="0064437E" w:rsidP="0064437E">
      <w:pPr>
        <w:ind w:right="-1036"/>
        <w:jc w:val="both"/>
        <w:rPr>
          <w:sz w:val="28"/>
        </w:rPr>
      </w:pPr>
      <w:r>
        <w:rPr>
          <w:b/>
          <w:sz w:val="28"/>
        </w:rPr>
        <w:t>PRESIDENTE</w:t>
      </w:r>
      <w:r>
        <w:rPr>
          <w:sz w:val="28"/>
        </w:rPr>
        <w:t>:              VEREADOR PAULO HENRIQUE DE SOUZA PINTO</w:t>
      </w:r>
    </w:p>
    <w:p w:rsidR="0064437E" w:rsidRDefault="0064437E" w:rsidP="0064437E">
      <w:pPr>
        <w:ind w:right="-1036"/>
        <w:jc w:val="both"/>
        <w:rPr>
          <w:b/>
          <w:u w:val="single"/>
        </w:rPr>
      </w:pPr>
      <w:r>
        <w:rPr>
          <w:b/>
          <w:sz w:val="28"/>
        </w:rPr>
        <w:t>VICE-PRESIDENTE</w:t>
      </w:r>
      <w:r>
        <w:rPr>
          <w:sz w:val="28"/>
        </w:rPr>
        <w:t>:   VEREADOR MAURICIO DE BIASI NETO</w:t>
      </w:r>
    </w:p>
    <w:p w:rsidR="0064437E" w:rsidRDefault="0064437E" w:rsidP="0064437E">
      <w:pPr>
        <w:ind w:right="-1036"/>
        <w:jc w:val="both"/>
        <w:rPr>
          <w:b/>
          <w:sz w:val="16"/>
          <w:szCs w:val="16"/>
          <w:u w:val="single"/>
        </w:rPr>
      </w:pPr>
      <w:r>
        <w:rPr>
          <w:b/>
          <w:sz w:val="28"/>
        </w:rPr>
        <w:t>SECRETÁRIO</w:t>
      </w:r>
      <w:r>
        <w:rPr>
          <w:sz w:val="28"/>
        </w:rPr>
        <w:t>:             VEREADOR BENEDITO JORGE DA SILVA.</w:t>
      </w:r>
    </w:p>
    <w:p w:rsidR="0064437E" w:rsidRPr="00821AFD" w:rsidRDefault="0064437E" w:rsidP="0064437E">
      <w:pPr>
        <w:ind w:left="2124" w:right="-1036"/>
        <w:jc w:val="both"/>
        <w:rPr>
          <w:sz w:val="16"/>
          <w:szCs w:val="16"/>
        </w:rPr>
      </w:pPr>
    </w:p>
    <w:p w:rsidR="0064437E" w:rsidRDefault="0064437E" w:rsidP="0064437E">
      <w:pPr>
        <w:ind w:left="2124" w:right="-1036"/>
        <w:jc w:val="both"/>
        <w:rPr>
          <w:sz w:val="16"/>
          <w:szCs w:val="16"/>
        </w:rPr>
      </w:pPr>
    </w:p>
    <w:p w:rsidR="0064437E" w:rsidRDefault="0064437E" w:rsidP="0064437E">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64437E" w:rsidRPr="00821AFD" w:rsidRDefault="0064437E" w:rsidP="0064437E">
      <w:pPr>
        <w:ind w:left="2124" w:right="-1036"/>
        <w:jc w:val="both"/>
        <w:rPr>
          <w:sz w:val="16"/>
          <w:szCs w:val="16"/>
        </w:rPr>
      </w:pPr>
    </w:p>
    <w:p w:rsidR="0064437E" w:rsidRPr="00821AFD" w:rsidRDefault="0064437E" w:rsidP="0064437E">
      <w:pPr>
        <w:ind w:right="-1036"/>
        <w:jc w:val="both"/>
        <w:rPr>
          <w:sz w:val="16"/>
          <w:szCs w:val="16"/>
          <w:u w:val="single"/>
        </w:rPr>
      </w:pPr>
    </w:p>
    <w:p w:rsidR="0064437E" w:rsidRDefault="0064437E" w:rsidP="0064437E">
      <w:pPr>
        <w:spacing w:before="120"/>
        <w:ind w:right="-1036"/>
        <w:jc w:val="both"/>
      </w:pPr>
      <w:r>
        <w:rPr>
          <w:b/>
          <w:u w:val="single"/>
        </w:rPr>
        <w:t>INÍCIO</w:t>
      </w:r>
      <w:r>
        <w:t xml:space="preserve">:   19:00 horas                                           </w:t>
      </w:r>
      <w:r>
        <w:rPr>
          <w:b/>
          <w:u w:val="single"/>
        </w:rPr>
        <w:t>TÉRMINO</w:t>
      </w:r>
      <w:r>
        <w:t>:   20</w:t>
      </w:r>
      <w:r w:rsidRPr="001C0922">
        <w:t>:</w:t>
      </w:r>
      <w:r>
        <w:t>30</w:t>
      </w:r>
      <w:r w:rsidRPr="001C0922">
        <w:t xml:space="preserve"> </w:t>
      </w:r>
      <w:r>
        <w:t>horas.</w:t>
      </w:r>
    </w:p>
    <w:p w:rsidR="0064437E" w:rsidRPr="00821AFD" w:rsidRDefault="0064437E" w:rsidP="0064437E">
      <w:pPr>
        <w:spacing w:before="120"/>
        <w:ind w:right="-1036"/>
        <w:jc w:val="both"/>
        <w:rPr>
          <w:sz w:val="16"/>
          <w:szCs w:val="16"/>
        </w:rPr>
      </w:pPr>
    </w:p>
    <w:p w:rsidR="0064437E" w:rsidRDefault="0064437E" w:rsidP="0064437E">
      <w:pPr>
        <w:ind w:right="-1036"/>
        <w:jc w:val="both"/>
        <w:rPr>
          <w:sz w:val="16"/>
          <w:szCs w:val="16"/>
        </w:rPr>
      </w:pPr>
      <w:r>
        <w:t xml:space="preserve">Aos </w:t>
      </w:r>
      <w:r w:rsidR="00DA118B">
        <w:t>dezoito</w:t>
      </w:r>
      <w:r>
        <w:t xml:space="preserve"> dias do mês de agosto do ano de </w:t>
      </w:r>
      <w:proofErr w:type="gramStart"/>
      <w:r>
        <w:t>dois mil e quatorze</w:t>
      </w:r>
      <w:proofErr w:type="gramEnd"/>
      <w:r>
        <w:t xml:space="preserv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r>
        <w:rPr>
          <w:sz w:val="16"/>
          <w:szCs w:val="16"/>
        </w:rPr>
        <w:t xml:space="preserve"> </w:t>
      </w:r>
    </w:p>
    <w:p w:rsidR="0064437E" w:rsidRPr="00821AFD" w:rsidRDefault="0064437E" w:rsidP="0064437E">
      <w:pPr>
        <w:ind w:right="-1036"/>
        <w:jc w:val="both"/>
        <w:rPr>
          <w:b/>
          <w:sz w:val="16"/>
          <w:szCs w:val="16"/>
          <w:u w:val="single"/>
        </w:rPr>
      </w:pPr>
    </w:p>
    <w:p w:rsidR="0064437E" w:rsidRPr="00821AFD" w:rsidRDefault="0064437E" w:rsidP="0064437E">
      <w:pPr>
        <w:ind w:right="-1036"/>
        <w:jc w:val="both"/>
        <w:rPr>
          <w:b/>
          <w:sz w:val="16"/>
          <w:szCs w:val="16"/>
          <w:u w:val="single"/>
        </w:rPr>
      </w:pPr>
    </w:p>
    <w:p w:rsidR="0064437E" w:rsidRPr="00B76ED8" w:rsidRDefault="0064437E" w:rsidP="0064437E">
      <w:pPr>
        <w:ind w:right="-994"/>
        <w:jc w:val="both"/>
      </w:pPr>
      <w:r w:rsidRPr="00B76ED8">
        <w:rPr>
          <w:b/>
          <w:u w:val="single"/>
        </w:rPr>
        <w:t>EXPEDIENTE</w:t>
      </w:r>
      <w:r w:rsidRPr="00B76ED8">
        <w:t>:</w:t>
      </w:r>
    </w:p>
    <w:p w:rsidR="0064437E" w:rsidRPr="00B76ED8" w:rsidRDefault="0064437E" w:rsidP="0064437E">
      <w:pPr>
        <w:ind w:right="-994"/>
        <w:jc w:val="both"/>
      </w:pPr>
    </w:p>
    <w:p w:rsidR="0064437E" w:rsidRDefault="0064437E" w:rsidP="0064437E">
      <w:pPr>
        <w:ind w:right="-994"/>
        <w:jc w:val="both"/>
      </w:pPr>
      <w:r w:rsidRPr="00B76ED8">
        <w:t xml:space="preserve">Iniciando o expediente, foi feita a leitura da ata da sessão anterior, que foi submetida à votação simbólica e aprovada </w:t>
      </w:r>
      <w:r w:rsidR="0099071F">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99071F" w:rsidRPr="00821AFD" w:rsidRDefault="0099071F" w:rsidP="0064437E">
      <w:pPr>
        <w:ind w:right="-994"/>
        <w:jc w:val="both"/>
        <w:rPr>
          <w:sz w:val="16"/>
          <w:szCs w:val="16"/>
        </w:rPr>
      </w:pPr>
    </w:p>
    <w:p w:rsidR="00B623D2" w:rsidRDefault="00B623D2" w:rsidP="00B623D2">
      <w:pPr>
        <w:ind w:right="-1036"/>
        <w:jc w:val="both"/>
      </w:pPr>
      <w:r>
        <w:t xml:space="preserve">- </w:t>
      </w:r>
      <w:r>
        <w:rPr>
          <w:b/>
          <w:u w:val="single"/>
        </w:rPr>
        <w:t>Ofício nº 192/2014</w:t>
      </w:r>
      <w:r>
        <w:t xml:space="preserve"> do Executivo Municipal, com data de 13/08/2014, encaminhado ao Presidente da Câmara, encaminhando o Estudo de Impacto Financeiro, referente ao Projeto de Lei Ordinária 11/2014. </w:t>
      </w:r>
    </w:p>
    <w:p w:rsidR="00B623D2" w:rsidRPr="00821AFD" w:rsidRDefault="00B623D2" w:rsidP="0064437E">
      <w:pPr>
        <w:ind w:right="-994"/>
        <w:jc w:val="both"/>
        <w:rPr>
          <w:sz w:val="16"/>
          <w:szCs w:val="16"/>
        </w:rPr>
      </w:pPr>
    </w:p>
    <w:p w:rsidR="00B623D2" w:rsidRDefault="00B623D2" w:rsidP="00B623D2">
      <w:pPr>
        <w:ind w:right="-1036"/>
        <w:jc w:val="both"/>
      </w:pPr>
      <w:r>
        <w:t xml:space="preserve">- </w:t>
      </w:r>
      <w:r>
        <w:rPr>
          <w:b/>
          <w:u w:val="single"/>
        </w:rPr>
        <w:t>Ofício nº 07/2014</w:t>
      </w:r>
      <w:r>
        <w:t xml:space="preserve"> do Setor de Contabilidade desta Casa, com data de 14/08/2014, encaminhado ao Presidente da Câmara, encaminhando o Balancete das Receitas e Despesas da Câmara Municipal referente ao mês de Julho de 2014.</w:t>
      </w:r>
    </w:p>
    <w:p w:rsidR="00B623D2" w:rsidRPr="00821AFD" w:rsidRDefault="00B623D2" w:rsidP="0064437E">
      <w:pPr>
        <w:ind w:right="-994"/>
        <w:jc w:val="both"/>
        <w:rPr>
          <w:sz w:val="16"/>
          <w:szCs w:val="16"/>
        </w:rPr>
      </w:pPr>
    </w:p>
    <w:p w:rsidR="00B623D2" w:rsidRDefault="00B623D2" w:rsidP="00B623D2">
      <w:pPr>
        <w:ind w:right="-1036"/>
        <w:jc w:val="both"/>
      </w:pPr>
      <w:r>
        <w:t xml:space="preserve">- </w:t>
      </w:r>
      <w:r>
        <w:rPr>
          <w:b/>
          <w:u w:val="single"/>
        </w:rPr>
        <w:t>Ofício nº 195/2014</w:t>
      </w:r>
      <w:r>
        <w:t xml:space="preserve"> do Executivo Municipal, com data de 15/08/2014, encaminhado ao Presidente da Câmara, encaminhando </w:t>
      </w:r>
      <w:r w:rsidRPr="00375A48">
        <w:t xml:space="preserve">o Balancete </w:t>
      </w:r>
      <w:r>
        <w:t>do mês de Julho/2014.</w:t>
      </w:r>
      <w:r w:rsidRPr="00375A48">
        <w:t xml:space="preserve"> </w:t>
      </w:r>
    </w:p>
    <w:p w:rsidR="00820AF9" w:rsidRPr="00821AFD" w:rsidRDefault="00820AF9" w:rsidP="00B623D2">
      <w:pPr>
        <w:ind w:right="-1036"/>
        <w:jc w:val="both"/>
        <w:rPr>
          <w:sz w:val="16"/>
          <w:szCs w:val="16"/>
        </w:rPr>
      </w:pPr>
    </w:p>
    <w:p w:rsidR="00820AF9" w:rsidRDefault="00820AF9" w:rsidP="00820AF9">
      <w:pPr>
        <w:ind w:right="-1036"/>
        <w:jc w:val="both"/>
      </w:pPr>
      <w:r>
        <w:t xml:space="preserve">- </w:t>
      </w:r>
      <w:r>
        <w:rPr>
          <w:b/>
          <w:u w:val="single"/>
        </w:rPr>
        <w:t>Ofício nº 196/2014</w:t>
      </w:r>
      <w:r>
        <w:t xml:space="preserve"> do Executivo Municipal, com data de 18/08/2014, encaminhado ao Presidente da Câmara, encaminhando resposta do </w:t>
      </w:r>
      <w:r w:rsidRPr="000F3CBE">
        <w:rPr>
          <w:b/>
        </w:rPr>
        <w:t>Requerimento d</w:t>
      </w:r>
      <w:r>
        <w:rPr>
          <w:b/>
        </w:rPr>
        <w:t>e nº 08/2014 d</w:t>
      </w:r>
      <w:r>
        <w:t xml:space="preserve">e autoria do vereador </w:t>
      </w:r>
      <w:r w:rsidRPr="000F3CBE">
        <w:rPr>
          <w:b/>
        </w:rPr>
        <w:t>E</w:t>
      </w:r>
      <w:r>
        <w:rPr>
          <w:b/>
        </w:rPr>
        <w:t>valdo Carlos da Silva.</w:t>
      </w:r>
      <w:r>
        <w:t xml:space="preserve"> </w:t>
      </w:r>
    </w:p>
    <w:p w:rsidR="00820AF9" w:rsidRDefault="00820AF9" w:rsidP="00820AF9">
      <w:pPr>
        <w:ind w:right="-1036"/>
        <w:jc w:val="both"/>
      </w:pPr>
      <w:r>
        <w:t xml:space="preserve">- </w:t>
      </w:r>
      <w:r>
        <w:rPr>
          <w:b/>
          <w:u w:val="single"/>
        </w:rPr>
        <w:t>Requerimento de Nº 009/2014</w:t>
      </w:r>
      <w:r>
        <w:t xml:space="preserve"> de autoria da vereadora Luiza Helena Marques com data de 15/08/2014.</w:t>
      </w:r>
    </w:p>
    <w:p w:rsidR="00820AF9" w:rsidRPr="00821AFD" w:rsidRDefault="00820AF9" w:rsidP="00820AF9">
      <w:pPr>
        <w:ind w:right="-1036"/>
        <w:jc w:val="both"/>
        <w:rPr>
          <w:sz w:val="16"/>
          <w:szCs w:val="16"/>
        </w:rPr>
      </w:pPr>
    </w:p>
    <w:p w:rsidR="00820AF9" w:rsidRDefault="00820AF9" w:rsidP="00820AF9">
      <w:pPr>
        <w:ind w:right="-1036"/>
        <w:jc w:val="both"/>
      </w:pPr>
      <w:r>
        <w:t xml:space="preserve">- </w:t>
      </w:r>
      <w:r>
        <w:rPr>
          <w:b/>
          <w:u w:val="single"/>
        </w:rPr>
        <w:t>Requerimento de Nº 010/2014</w:t>
      </w:r>
      <w:r>
        <w:t xml:space="preserve"> de autoria do vereador Evaldo Carlos da Silva com data de 15/08/2014.</w:t>
      </w:r>
    </w:p>
    <w:p w:rsidR="00820AF9" w:rsidRPr="00821AFD" w:rsidRDefault="00820AF9" w:rsidP="00820AF9">
      <w:pPr>
        <w:ind w:right="-1036"/>
        <w:jc w:val="both"/>
        <w:rPr>
          <w:sz w:val="16"/>
          <w:szCs w:val="16"/>
        </w:rPr>
      </w:pPr>
    </w:p>
    <w:p w:rsidR="00820AF9" w:rsidRDefault="00820AF9" w:rsidP="00820AF9">
      <w:pPr>
        <w:ind w:right="-994"/>
        <w:jc w:val="both"/>
      </w:pPr>
      <w:r>
        <w:lastRenderedPageBreak/>
        <w:t xml:space="preserve">- </w:t>
      </w:r>
      <w:r w:rsidRPr="00081731">
        <w:rPr>
          <w:b/>
          <w:u w:val="single"/>
        </w:rPr>
        <w:t>Oficio S/N d</w:t>
      </w:r>
      <w:r>
        <w:rPr>
          <w:b/>
          <w:u w:val="single"/>
        </w:rPr>
        <w:t>a</w:t>
      </w:r>
      <w:r w:rsidRPr="00081731">
        <w:rPr>
          <w:b/>
          <w:u w:val="single"/>
        </w:rPr>
        <w:t xml:space="preserve"> </w:t>
      </w:r>
      <w:r>
        <w:rPr>
          <w:b/>
          <w:u w:val="single"/>
        </w:rPr>
        <w:t>Professora Gisele Guimarães</w:t>
      </w:r>
      <w:r>
        <w:t xml:space="preserve">, com data de 15/08/2014, </w:t>
      </w:r>
      <w:r w:rsidRPr="00FD794E">
        <w:t>encam</w:t>
      </w:r>
      <w:r>
        <w:t>inhado ao Presidente da Câmara, solicitando um espaço na reunião ordinária do dia 18/08/2014 para falar sobre o Piso Salarial dos Professores de SSRV.</w:t>
      </w:r>
    </w:p>
    <w:p w:rsidR="00820AF9" w:rsidRDefault="00820AF9" w:rsidP="00820AF9">
      <w:pPr>
        <w:ind w:right="-1036"/>
        <w:jc w:val="both"/>
      </w:pPr>
    </w:p>
    <w:p w:rsidR="00820AF9" w:rsidRDefault="00820AF9" w:rsidP="00820AF9">
      <w:pPr>
        <w:ind w:right="-1036"/>
        <w:jc w:val="both"/>
      </w:pPr>
      <w:r>
        <w:t>Dando andamentos aos trabalhos o Sr. Presidente pediu ao Sr. Secretário que fizesse a leitura da seguinte proposição que posteriormente foi distribuída aos vereadores e comissões competentes para estudos e pareceres:</w:t>
      </w:r>
    </w:p>
    <w:p w:rsidR="00AF0121" w:rsidRPr="00821AFD" w:rsidRDefault="00AF0121" w:rsidP="00820AF9">
      <w:pPr>
        <w:ind w:right="-1036"/>
        <w:jc w:val="both"/>
        <w:rPr>
          <w:sz w:val="16"/>
          <w:szCs w:val="16"/>
        </w:rPr>
      </w:pPr>
    </w:p>
    <w:p w:rsidR="00AF0121" w:rsidRDefault="00AF0121" w:rsidP="00AF0121">
      <w:pPr>
        <w:tabs>
          <w:tab w:val="left" w:pos="7938"/>
        </w:tabs>
        <w:ind w:right="-1036"/>
        <w:jc w:val="both"/>
      </w:pPr>
      <w:r>
        <w:t xml:space="preserve">- </w:t>
      </w:r>
      <w:r>
        <w:rPr>
          <w:b/>
          <w:bCs/>
          <w:u w:val="single"/>
        </w:rPr>
        <w:t>Projeto de Lei Ordinária de Nº 012/2014</w:t>
      </w:r>
      <w:r>
        <w:rPr>
          <w:b/>
          <w:bCs/>
        </w:rPr>
        <w:t xml:space="preserve"> - </w:t>
      </w:r>
      <w:r w:rsidRPr="00BE3480">
        <w:rPr>
          <w:b/>
          <w:bCs/>
        </w:rPr>
        <w:t>“</w:t>
      </w:r>
      <w:r w:rsidR="00690290">
        <w:t>Dispõe sobre a alteração da redação do Inciso I do Art. 1º da Lei Municipal 901/2013 e do Art. 1º da Lei 908/2014 (que alterou a redação do Inciso II do Art. 1º da Lei nº 901/2013), para reajuste do valor das Subvenções concedidas à Associação Casa de Saúde São Sebastião e à Santa Casa de Misericórdia São Vicente de Paulo, de Pouso Alto</w:t>
      </w:r>
      <w:r>
        <w:rPr>
          <w:bCs/>
        </w:rPr>
        <w:t>, e</w:t>
      </w:r>
      <w:r>
        <w:t xml:space="preserve">ncaminhado pelo ofício do </w:t>
      </w:r>
      <w:r w:rsidRPr="00152136">
        <w:t>Executivo Municipal</w:t>
      </w:r>
      <w:r>
        <w:t xml:space="preserve"> de nº 170/2014”.</w:t>
      </w:r>
      <w:r w:rsidRPr="00152136">
        <w:t xml:space="preserve"> </w:t>
      </w:r>
      <w:r>
        <w:t xml:space="preserve"> </w:t>
      </w:r>
    </w:p>
    <w:p w:rsidR="00103B32" w:rsidRDefault="00103B32" w:rsidP="00103B32">
      <w:pPr>
        <w:tabs>
          <w:tab w:val="left" w:pos="7938"/>
        </w:tabs>
        <w:ind w:right="-1036"/>
        <w:jc w:val="both"/>
        <w:rPr>
          <w:bCs/>
        </w:rPr>
      </w:pPr>
      <w:r>
        <w:t>Após a leitura deste Projeto de Lei, foi aprovado pela maioria dos vereadores presentes a inclusão do mesmo na ordem do dia desta sessão para discussão e votação.</w:t>
      </w:r>
    </w:p>
    <w:p w:rsidR="00690290" w:rsidRDefault="00690290" w:rsidP="00690290">
      <w:pPr>
        <w:ind w:right="-1036"/>
        <w:jc w:val="both"/>
      </w:pPr>
    </w:p>
    <w:p w:rsidR="0064437E" w:rsidRDefault="0064437E" w:rsidP="0064437E">
      <w:pPr>
        <w:ind w:right="-1036"/>
        <w:jc w:val="both"/>
      </w:pPr>
      <w:r>
        <w:rPr>
          <w:b/>
          <w:u w:val="single"/>
        </w:rPr>
        <w:t>ORDEM DO DIA</w:t>
      </w:r>
      <w:r>
        <w:t>:</w:t>
      </w:r>
    </w:p>
    <w:p w:rsidR="00103B32" w:rsidRPr="00821AFD" w:rsidRDefault="00103B32" w:rsidP="0064437E">
      <w:pPr>
        <w:ind w:right="-1036"/>
        <w:jc w:val="both"/>
        <w:rPr>
          <w:sz w:val="16"/>
          <w:szCs w:val="16"/>
        </w:rPr>
      </w:pPr>
    </w:p>
    <w:p w:rsidR="00E33398" w:rsidRPr="007E1ADA" w:rsidRDefault="00103B32" w:rsidP="00E33398">
      <w:pPr>
        <w:ind w:right="-994"/>
        <w:jc w:val="both"/>
        <w:rPr>
          <w:b/>
          <w:bCs/>
        </w:rPr>
      </w:pPr>
      <w:r>
        <w:t xml:space="preserve">- </w:t>
      </w:r>
      <w:r>
        <w:rPr>
          <w:b/>
          <w:bCs/>
          <w:u w:val="single"/>
        </w:rPr>
        <w:t>Projeto de Lei Ordinária de Nº 011/2014</w:t>
      </w:r>
      <w:r>
        <w:rPr>
          <w:b/>
          <w:bCs/>
        </w:rPr>
        <w:t xml:space="preserve"> - </w:t>
      </w:r>
      <w:r w:rsidRPr="00BE3480">
        <w:rPr>
          <w:b/>
          <w:bCs/>
        </w:rPr>
        <w:t>“</w:t>
      </w:r>
      <w:r>
        <w:rPr>
          <w:bCs/>
        </w:rPr>
        <w:t>Altera dispositivo da Lei º 721/2005, que Dispõe sobre a Contratação Extraordinária de Profissionais da Área da Saúde – PSF e PACS e contém outras providências</w:t>
      </w:r>
      <w:r>
        <w:t>”</w:t>
      </w:r>
      <w:r w:rsidRPr="00152136">
        <w:t xml:space="preserve">. </w:t>
      </w:r>
      <w:r>
        <w:t xml:space="preserve"> </w:t>
      </w:r>
      <w:r w:rsidRPr="00152136">
        <w:t>Autor: “Executivo Municipal</w:t>
      </w:r>
      <w:r w:rsidRPr="00BE3480">
        <w:t>”.</w:t>
      </w:r>
      <w:r w:rsidR="00E33398" w:rsidRPr="00E33398">
        <w:t xml:space="preserve"> </w:t>
      </w:r>
      <w:r w:rsidR="00E33398">
        <w:t>Inicialmente foi apresentado o Parecer n</w:t>
      </w:r>
      <w:r w:rsidR="00E33398">
        <w:rPr>
          <w:u w:val="single"/>
          <w:vertAlign w:val="superscript"/>
        </w:rPr>
        <w:t>o</w:t>
      </w:r>
      <w:r w:rsidR="00E33398">
        <w:t xml:space="preserve"> 09/2014, da Comissão de Legislação, Justiça e Redação, com data de 15/08/2014, este concluindo pela </w:t>
      </w:r>
      <w:r w:rsidR="00E33398">
        <w:rPr>
          <w:b/>
        </w:rPr>
        <w:t>aprova</w:t>
      </w:r>
      <w:r w:rsidR="00E33398" w:rsidRPr="002210AD">
        <w:rPr>
          <w:b/>
        </w:rPr>
        <w:t>ção</w:t>
      </w:r>
      <w:r w:rsidR="00E33398">
        <w:t xml:space="preserve"> da matéria. E logo após o projeto de lei foi colocado em única discussão, juntamente com o Parecer das Comissões, havendo oradores. Por fim, foi colocado em única votação nominal, sendo aprovado por unanimidade, ou seja, por </w:t>
      </w:r>
      <w:r w:rsidR="00E33398" w:rsidRPr="007E1ADA">
        <w:rPr>
          <w:b/>
        </w:rPr>
        <w:t>oito</w:t>
      </w:r>
      <w:r w:rsidR="00E33398">
        <w:t xml:space="preserve"> votos.</w:t>
      </w:r>
    </w:p>
    <w:p w:rsidR="00E33398" w:rsidRPr="00821AFD" w:rsidRDefault="00E33398" w:rsidP="0064437E">
      <w:pPr>
        <w:ind w:right="-1036"/>
        <w:jc w:val="both"/>
        <w:rPr>
          <w:sz w:val="16"/>
          <w:szCs w:val="16"/>
        </w:rPr>
      </w:pPr>
    </w:p>
    <w:p w:rsidR="00E33398" w:rsidRDefault="00E33398" w:rsidP="00E33398">
      <w:pPr>
        <w:ind w:right="-1036"/>
        <w:jc w:val="both"/>
      </w:pPr>
      <w:r>
        <w:t xml:space="preserve">- </w:t>
      </w:r>
      <w:r>
        <w:rPr>
          <w:b/>
          <w:bCs/>
          <w:u w:val="single"/>
        </w:rPr>
        <w:t>Projeto de Lei Ordinária de Nº 012/2014</w:t>
      </w:r>
      <w:r>
        <w:rPr>
          <w:b/>
          <w:bCs/>
        </w:rPr>
        <w:t xml:space="preserve"> - </w:t>
      </w:r>
      <w:r w:rsidRPr="00BE3480">
        <w:rPr>
          <w:b/>
          <w:bCs/>
        </w:rPr>
        <w:t>“</w:t>
      </w:r>
      <w:r>
        <w:t>Dispõe sobre a alteração da redação do Inciso I do Art. 1º da Lei Municipal 901/2013 e do Art. 1º da Lei 908/2014 (que alterou a redação do Inciso II do Art. 1º da Lei nº 901/2013), para reajuste do valor das Subvenções concedidas à Associação Casa de Saúde São Sebastião e à Santa Casa de Misericórdia São Vicente de Paulo, de Pouso Alto”</w:t>
      </w:r>
      <w:r>
        <w:rPr>
          <w:bCs/>
        </w:rPr>
        <w:t>.</w:t>
      </w:r>
      <w:r w:rsidRPr="00E33398">
        <w:t xml:space="preserve"> </w:t>
      </w:r>
      <w:r w:rsidRPr="00152136">
        <w:t>Autor</w:t>
      </w:r>
      <w:r>
        <w:t>.</w:t>
      </w:r>
      <w:r w:rsidRPr="00152136">
        <w:t xml:space="preserve"> “Executivo Municipal</w:t>
      </w:r>
      <w:r w:rsidRPr="00BE3480">
        <w:t>”.</w:t>
      </w:r>
      <w:r w:rsidRPr="00E33398">
        <w:t xml:space="preserve"> </w:t>
      </w:r>
      <w:r>
        <w:t>Inicialmente as Comissões Permanentes da Câmara pediram dispensa de parecer de Comissão e liberaram o mesmo para discussão e votação em p</w:t>
      </w:r>
      <w:r w:rsidR="00664490">
        <w:t xml:space="preserve">lenário.  Em seguida o projeto </w:t>
      </w:r>
      <w:r>
        <w:t xml:space="preserve">de lei foi colocado em única discussão, havendo oradores. Por fim, foi colocado em única votação nominal, onde o mesmo obteve a seguinte votação: </w:t>
      </w:r>
    </w:p>
    <w:p w:rsidR="00E33398" w:rsidRDefault="00E33398" w:rsidP="00E33398">
      <w:pPr>
        <w:ind w:right="-1036"/>
        <w:jc w:val="both"/>
      </w:pPr>
      <w:r w:rsidRPr="00F44523">
        <w:rPr>
          <w:b/>
          <w:u w:val="single"/>
        </w:rPr>
        <w:t xml:space="preserve">Votaram a </w:t>
      </w:r>
      <w:r w:rsidRPr="00F66B4D">
        <w:rPr>
          <w:b/>
          <w:u w:val="single"/>
        </w:rPr>
        <w:t xml:space="preserve">Favor </w:t>
      </w:r>
      <w:r>
        <w:rPr>
          <w:b/>
          <w:u w:val="single"/>
        </w:rPr>
        <w:t>d</w:t>
      </w:r>
      <w:r w:rsidRPr="00DC06C3">
        <w:rPr>
          <w:b/>
          <w:spacing w:val="-2"/>
          <w:u w:val="single"/>
        </w:rPr>
        <w:t>o</w:t>
      </w:r>
      <w:r w:rsidRPr="00F66B4D">
        <w:rPr>
          <w:spacing w:val="-2"/>
          <w:u w:val="single"/>
        </w:rPr>
        <w:t xml:space="preserve"> </w:t>
      </w:r>
      <w:r w:rsidRPr="00F66B4D">
        <w:rPr>
          <w:b/>
          <w:spacing w:val="-2"/>
          <w:u w:val="single"/>
        </w:rPr>
        <w:t xml:space="preserve">Projeto de </w:t>
      </w:r>
      <w:r>
        <w:rPr>
          <w:b/>
          <w:spacing w:val="-2"/>
          <w:u w:val="single"/>
        </w:rPr>
        <w:t>Lei Ordinária de</w:t>
      </w:r>
      <w:r w:rsidRPr="00F66B4D">
        <w:rPr>
          <w:b/>
          <w:spacing w:val="-2"/>
          <w:u w:val="single"/>
        </w:rPr>
        <w:t xml:space="preserve"> Nº 0</w:t>
      </w:r>
      <w:r>
        <w:rPr>
          <w:b/>
          <w:spacing w:val="-2"/>
          <w:u w:val="single"/>
        </w:rPr>
        <w:t>12</w:t>
      </w:r>
      <w:r w:rsidRPr="00F66B4D">
        <w:rPr>
          <w:b/>
          <w:spacing w:val="-2"/>
          <w:u w:val="single"/>
        </w:rPr>
        <w:t>/2014</w:t>
      </w:r>
      <w:r>
        <w:rPr>
          <w:b/>
          <w:spacing w:val="-2"/>
          <w:u w:val="single"/>
        </w:rPr>
        <w:t xml:space="preserve"> </w:t>
      </w:r>
      <w:r w:rsidRPr="00F66B4D">
        <w:rPr>
          <w:b/>
          <w:u w:val="single"/>
        </w:rPr>
        <w:t>os</w:t>
      </w:r>
      <w:r w:rsidRPr="00F44523">
        <w:rPr>
          <w:b/>
          <w:u w:val="single"/>
        </w:rPr>
        <w:t xml:space="preserve"> Vereadores</w:t>
      </w:r>
      <w:r>
        <w:t>: Antônio Ribeiro Neto, Benedito Jorge da Silva, Elieser Rodrigo Nogueira, Mauricio de Biasi Neto, Paulo Henrique de Souza Pinto.</w:t>
      </w:r>
    </w:p>
    <w:p w:rsidR="00E33398" w:rsidRDefault="00E33398" w:rsidP="00E33398">
      <w:pPr>
        <w:ind w:right="-1036"/>
        <w:jc w:val="both"/>
      </w:pPr>
      <w:r w:rsidRPr="00F44523">
        <w:rPr>
          <w:b/>
          <w:u w:val="single"/>
        </w:rPr>
        <w:t xml:space="preserve">Votaram </w:t>
      </w:r>
      <w:r>
        <w:rPr>
          <w:b/>
          <w:u w:val="single"/>
        </w:rPr>
        <w:t>Contra o</w:t>
      </w:r>
      <w:r w:rsidRPr="00F66B4D">
        <w:rPr>
          <w:spacing w:val="-2"/>
          <w:u w:val="single"/>
        </w:rPr>
        <w:t xml:space="preserve"> </w:t>
      </w:r>
      <w:r w:rsidRPr="00F66B4D">
        <w:rPr>
          <w:b/>
          <w:spacing w:val="-2"/>
          <w:u w:val="single"/>
        </w:rPr>
        <w:t xml:space="preserve">Projeto de </w:t>
      </w:r>
      <w:r>
        <w:rPr>
          <w:b/>
          <w:spacing w:val="-2"/>
          <w:u w:val="single"/>
        </w:rPr>
        <w:t>Lei Ordinária de</w:t>
      </w:r>
      <w:r w:rsidRPr="00F66B4D">
        <w:rPr>
          <w:b/>
          <w:spacing w:val="-2"/>
          <w:u w:val="single"/>
        </w:rPr>
        <w:t xml:space="preserve"> Nº 00</w:t>
      </w:r>
      <w:r>
        <w:rPr>
          <w:b/>
          <w:spacing w:val="-2"/>
          <w:u w:val="single"/>
        </w:rPr>
        <w:t>8</w:t>
      </w:r>
      <w:r w:rsidRPr="00F66B4D">
        <w:rPr>
          <w:b/>
          <w:spacing w:val="-2"/>
          <w:u w:val="single"/>
        </w:rPr>
        <w:t>/2014</w:t>
      </w:r>
      <w:r>
        <w:rPr>
          <w:b/>
          <w:spacing w:val="-2"/>
          <w:u w:val="single"/>
        </w:rPr>
        <w:t xml:space="preserve"> </w:t>
      </w:r>
      <w:r w:rsidRPr="00F66B4D">
        <w:rPr>
          <w:b/>
          <w:u w:val="single"/>
        </w:rPr>
        <w:t>os</w:t>
      </w:r>
      <w:r w:rsidRPr="00F44523">
        <w:rPr>
          <w:b/>
          <w:u w:val="single"/>
        </w:rPr>
        <w:t xml:space="preserve"> Vereadores</w:t>
      </w:r>
      <w:r>
        <w:rPr>
          <w:b/>
          <w:u w:val="single"/>
        </w:rPr>
        <w:t>:</w:t>
      </w:r>
      <w:r w:rsidRPr="00F44523">
        <w:t xml:space="preserve"> </w:t>
      </w:r>
      <w:r>
        <w:t xml:space="preserve"> Evaldo Carlos </w:t>
      </w:r>
      <w:r w:rsidR="00350AA3">
        <w:t>da Silva, Edneia Guimarães Lobo,</w:t>
      </w:r>
      <w:r>
        <w:t xml:space="preserve"> Luiza Helena Marques, Cláudio Ribeiro de Souza.</w:t>
      </w:r>
    </w:p>
    <w:p w:rsidR="00E33398" w:rsidRPr="00821AFD" w:rsidRDefault="00E33398" w:rsidP="0064437E">
      <w:pPr>
        <w:ind w:right="-1036"/>
        <w:jc w:val="both"/>
        <w:rPr>
          <w:sz w:val="16"/>
          <w:szCs w:val="16"/>
        </w:rPr>
      </w:pPr>
    </w:p>
    <w:p w:rsidR="00E33398" w:rsidRDefault="00E33398" w:rsidP="0064437E">
      <w:pPr>
        <w:ind w:right="-1036"/>
        <w:jc w:val="both"/>
      </w:pPr>
      <w:r w:rsidRPr="00AF0A19">
        <w:rPr>
          <w:b/>
          <w:u w:val="single"/>
        </w:rPr>
        <w:t>O</w:t>
      </w:r>
      <w:r w:rsidR="00821AFD">
        <w:rPr>
          <w:b/>
          <w:u w:val="single"/>
        </w:rPr>
        <w:t>BS</w:t>
      </w:r>
      <w:r>
        <w:t xml:space="preserve">: O Presidente da Câmara vereador Paulo Henrique de Souza Pinto, votou a favor deste projeto de lei porque até </w:t>
      </w:r>
      <w:r w:rsidR="00AF0A19">
        <w:t xml:space="preserve">aquele momento a votação estava </w:t>
      </w:r>
      <w:r w:rsidR="00AF0A19" w:rsidRPr="00AF0A19">
        <w:rPr>
          <w:b/>
        </w:rPr>
        <w:t>empatada</w:t>
      </w:r>
      <w:r w:rsidR="00AF0A19">
        <w:t xml:space="preserve"> em “quatro’ a “quatro”.</w:t>
      </w:r>
      <w:r>
        <w:t xml:space="preserve"> </w:t>
      </w:r>
    </w:p>
    <w:p w:rsidR="00E33398" w:rsidRDefault="00E33398" w:rsidP="0064437E">
      <w:pPr>
        <w:ind w:right="-1036"/>
        <w:jc w:val="both"/>
      </w:pPr>
      <w:r>
        <w:t xml:space="preserve">Portanto </w:t>
      </w:r>
      <w:r>
        <w:rPr>
          <w:spacing w:val="-2"/>
        </w:rPr>
        <w:t xml:space="preserve">o </w:t>
      </w:r>
      <w:r w:rsidRPr="007F3D45">
        <w:rPr>
          <w:b/>
          <w:spacing w:val="-2"/>
        </w:rPr>
        <w:t>Projeto de</w:t>
      </w:r>
      <w:r>
        <w:rPr>
          <w:b/>
          <w:spacing w:val="-2"/>
        </w:rPr>
        <w:t xml:space="preserve"> </w:t>
      </w:r>
      <w:r w:rsidRPr="00E754FF">
        <w:rPr>
          <w:b/>
          <w:spacing w:val="-2"/>
        </w:rPr>
        <w:t>Lei Ordinária de Nº 0</w:t>
      </w:r>
      <w:r>
        <w:rPr>
          <w:b/>
          <w:spacing w:val="-2"/>
        </w:rPr>
        <w:t>12</w:t>
      </w:r>
      <w:r w:rsidRPr="00E754FF">
        <w:rPr>
          <w:b/>
          <w:spacing w:val="-2"/>
        </w:rPr>
        <w:t>/2014</w:t>
      </w:r>
      <w:r>
        <w:t>, foi</w:t>
      </w:r>
      <w:r w:rsidRPr="00231489">
        <w:t xml:space="preserve"> aprovado por </w:t>
      </w:r>
      <w:r>
        <w:t>“</w:t>
      </w:r>
      <w:r>
        <w:rPr>
          <w:b/>
        </w:rPr>
        <w:t>cinco</w:t>
      </w:r>
      <w:r>
        <w:t>”</w:t>
      </w:r>
      <w:r w:rsidRPr="00231489">
        <w:t xml:space="preserve"> votos</w:t>
      </w:r>
      <w:r>
        <w:t xml:space="preserve"> a </w:t>
      </w:r>
      <w:r w:rsidRPr="00E754FF">
        <w:rPr>
          <w:b/>
        </w:rPr>
        <w:t>Favor</w:t>
      </w:r>
      <w:r>
        <w:t>, e “</w:t>
      </w:r>
      <w:r>
        <w:rPr>
          <w:b/>
        </w:rPr>
        <w:t>quatro”</w:t>
      </w:r>
      <w:r>
        <w:t xml:space="preserve"> votos </w:t>
      </w:r>
      <w:r w:rsidRPr="00E754FF">
        <w:rPr>
          <w:b/>
        </w:rPr>
        <w:t>Contra</w:t>
      </w:r>
      <w:r w:rsidRPr="00231489">
        <w:t xml:space="preserve">, </w:t>
      </w:r>
      <w:r>
        <w:t>pelos senhores vereadores presentes, desta Casa Legislativa.</w:t>
      </w:r>
    </w:p>
    <w:p w:rsidR="00E33398" w:rsidRPr="00821AFD" w:rsidRDefault="00E33398" w:rsidP="0064437E">
      <w:pPr>
        <w:ind w:right="-1036"/>
        <w:jc w:val="both"/>
        <w:rPr>
          <w:sz w:val="16"/>
          <w:szCs w:val="16"/>
        </w:rPr>
      </w:pPr>
    </w:p>
    <w:p w:rsidR="0064437E" w:rsidRDefault="0064437E" w:rsidP="0064437E">
      <w:pPr>
        <w:ind w:right="-1036"/>
        <w:jc w:val="both"/>
        <w:rPr>
          <w:b/>
        </w:rPr>
      </w:pPr>
      <w:r>
        <w:rPr>
          <w:b/>
          <w:u w:val="single"/>
        </w:rPr>
        <w:t>MANIFESTAÇÕES FINAIS</w:t>
      </w:r>
      <w:r>
        <w:rPr>
          <w:b/>
        </w:rPr>
        <w:t>:</w:t>
      </w:r>
    </w:p>
    <w:p w:rsidR="0064437E" w:rsidRPr="00B735EF" w:rsidRDefault="0064437E" w:rsidP="0064437E">
      <w:pPr>
        <w:ind w:right="-1036" w:firstLine="708"/>
        <w:jc w:val="both"/>
        <w:rPr>
          <w:b/>
          <w:sz w:val="16"/>
          <w:szCs w:val="16"/>
        </w:rPr>
      </w:pPr>
    </w:p>
    <w:p w:rsidR="00AF0A19" w:rsidRDefault="0064437E" w:rsidP="0064437E">
      <w:pPr>
        <w:ind w:right="-1036"/>
        <w:jc w:val="both"/>
      </w:pPr>
      <w:r>
        <w:t>Concluída a Ordem do Dia, o Sr. Presidente franqueou a palavra a</w:t>
      </w:r>
      <w:r w:rsidR="00AF0A19">
        <w:t xml:space="preserve"> Professora Gisele Guimarães e posteriormente a</w:t>
      </w:r>
      <w:r>
        <w:t xml:space="preserve">os senhores Vereadores, </w:t>
      </w:r>
      <w:r w:rsidR="00AF0A19">
        <w:t>conforme abaixo a saber:</w:t>
      </w:r>
    </w:p>
    <w:p w:rsidR="00AF0A19" w:rsidRPr="00821AFD" w:rsidRDefault="00AF0A19" w:rsidP="0064437E">
      <w:pPr>
        <w:ind w:right="-1036"/>
        <w:jc w:val="both"/>
        <w:rPr>
          <w:sz w:val="16"/>
          <w:szCs w:val="16"/>
        </w:rPr>
      </w:pPr>
    </w:p>
    <w:p w:rsidR="00AC593C" w:rsidRDefault="00AF0A19" w:rsidP="0064437E">
      <w:pPr>
        <w:ind w:right="-1036"/>
        <w:jc w:val="both"/>
      </w:pPr>
      <w:r>
        <w:lastRenderedPageBreak/>
        <w:t xml:space="preserve">- </w:t>
      </w:r>
      <w:r>
        <w:rPr>
          <w:b/>
          <w:u w:val="single"/>
        </w:rPr>
        <w:t>Professora Gisele Guimarães</w:t>
      </w:r>
      <w:r w:rsidRPr="00DF3468">
        <w:t xml:space="preserve">: </w:t>
      </w:r>
      <w:r>
        <w:t xml:space="preserve">Durante alguns minutos fez o uso da palavra, </w:t>
      </w:r>
      <w:r w:rsidR="00AC593C">
        <w:t>disse que</w:t>
      </w:r>
      <w:r w:rsidR="00350AA3">
        <w:t xml:space="preserve"> ela</w:t>
      </w:r>
      <w:r w:rsidR="00AC593C">
        <w:t xml:space="preserve"> veio falar em nome dos professores das séries iniciais do ensino fundamental, </w:t>
      </w:r>
      <w:r>
        <w:t xml:space="preserve">sobre a situação atual do Piso Salarial dos Professores de SSRV. Comentou que já </w:t>
      </w:r>
      <w:r w:rsidR="00AC593C">
        <w:t>vem questionando este piso salarial e que já tiveram várias respostas e nenhuma favoráveis a eles. Com relação ao piso salarial dos professores,</w:t>
      </w:r>
      <w:r w:rsidR="00350AA3">
        <w:t xml:space="preserve"> ela</w:t>
      </w:r>
      <w:r w:rsidR="00AC593C">
        <w:t xml:space="preserve"> disse que foi feito uma pesquisa na região</w:t>
      </w:r>
      <w:r w:rsidR="00350AA3">
        <w:t>,</w:t>
      </w:r>
      <w:r w:rsidR="00AC593C">
        <w:t xml:space="preserve"> e SSRV tem o menor salário pago aos professores.</w:t>
      </w:r>
      <w:r w:rsidR="00AC593C" w:rsidRPr="00AC593C">
        <w:t xml:space="preserve"> </w:t>
      </w:r>
      <w:r w:rsidR="00AC593C">
        <w:t xml:space="preserve">A Professora Gisele disse que veio até a esta Casa Legislativa para pedir ajuda e apoio dos senhores vereadores para resolver este assunto, questionando </w:t>
      </w:r>
      <w:r w:rsidR="00350AA3">
        <w:t xml:space="preserve">as pessoas competentes, </w:t>
      </w:r>
      <w:r w:rsidR="00AC593C">
        <w:t>porquê o Piso não está sendo pago no município para os professores.</w:t>
      </w:r>
    </w:p>
    <w:p w:rsidR="00AF0A19" w:rsidRDefault="00F623FB" w:rsidP="0064437E">
      <w:pPr>
        <w:ind w:right="-1036"/>
        <w:jc w:val="both"/>
      </w:pPr>
      <w:r>
        <w:t>Ela também foi questionada por alguns vereadores</w:t>
      </w:r>
      <w:r w:rsidR="00350AA3">
        <w:t>,</w:t>
      </w:r>
      <w:r>
        <w:t xml:space="preserve"> e também esclareceu as dúvidas dos mesmos com relação a este assunto. No final de sua palavra agradeceu a atenção e o interesse de todos e pediu providências por parte dos membros desta Casa Legislativa</w:t>
      </w:r>
      <w:r w:rsidR="00350AA3">
        <w:t>,</w:t>
      </w:r>
      <w:r>
        <w:t xml:space="preserve"> com relação a este assunto de </w:t>
      </w:r>
      <w:r w:rsidR="00350AA3">
        <w:t xml:space="preserve">grande </w:t>
      </w:r>
      <w:r>
        <w:t>interesse dos professores de nosso município.</w:t>
      </w:r>
    </w:p>
    <w:p w:rsidR="00F623FB" w:rsidRPr="00821AFD" w:rsidRDefault="00F623FB" w:rsidP="0064437E">
      <w:pPr>
        <w:ind w:right="-1036"/>
        <w:jc w:val="both"/>
        <w:rPr>
          <w:sz w:val="16"/>
          <w:szCs w:val="16"/>
        </w:rPr>
      </w:pPr>
    </w:p>
    <w:p w:rsidR="00A43B43" w:rsidRDefault="00CA7EFB" w:rsidP="00CA7EFB">
      <w:pPr>
        <w:ind w:right="-994"/>
        <w:jc w:val="both"/>
      </w:pPr>
      <w:r>
        <w:t xml:space="preserve">- </w:t>
      </w:r>
      <w:r>
        <w:rPr>
          <w:b/>
          <w:u w:val="single"/>
        </w:rPr>
        <w:t>Vereador Evaldo Carlos da Silva</w:t>
      </w:r>
      <w:r>
        <w:t xml:space="preserve">: </w:t>
      </w:r>
      <w:r w:rsidR="00E4028B">
        <w:t xml:space="preserve">Comentou que ele </w:t>
      </w:r>
      <w:r w:rsidR="00C0590F">
        <w:t xml:space="preserve">está </w:t>
      </w:r>
      <w:r w:rsidR="00E4028B">
        <w:t xml:space="preserve">disposto a ajudar os professores e pediu ao Sr. Presidente que ele tome </w:t>
      </w:r>
      <w:r w:rsidR="00C0590F">
        <w:t xml:space="preserve">a </w:t>
      </w:r>
      <w:r w:rsidR="00E4028B">
        <w:t xml:space="preserve">iniciativa, marcando uma reunião com o </w:t>
      </w:r>
      <w:r w:rsidR="00A43B43">
        <w:t>Assessor Jurídico da Prefeitura e da Câmara,</w:t>
      </w:r>
      <w:r w:rsidR="00E4028B">
        <w:t xml:space="preserve"> Secret</w:t>
      </w:r>
      <w:r w:rsidR="00C0590F">
        <w:t>á</w:t>
      </w:r>
      <w:r w:rsidR="00A43B43">
        <w:t>ria da Educação,</w:t>
      </w:r>
      <w:r w:rsidR="00350AA3">
        <w:t xml:space="preserve"> com </w:t>
      </w:r>
      <w:r w:rsidR="00A43B43">
        <w:t xml:space="preserve">um representante dos Professores e um representante desta Casa para discutir este assunto. </w:t>
      </w:r>
    </w:p>
    <w:p w:rsidR="00CA7EFB" w:rsidRDefault="00A43B43" w:rsidP="00CA7EFB">
      <w:pPr>
        <w:ind w:right="-994"/>
        <w:jc w:val="both"/>
      </w:pPr>
      <w:r>
        <w:t>O vereador</w:t>
      </w:r>
      <w:r w:rsidR="00CA7EFB">
        <w:t xml:space="preserve"> também</w:t>
      </w:r>
      <w:r w:rsidR="009467ED">
        <w:t xml:space="preserve"> fez</w:t>
      </w:r>
      <w:r w:rsidR="00CA7EFB">
        <w:t xml:space="preserve"> alguns comentários com relação </w:t>
      </w:r>
      <w:r w:rsidR="00FB7DD8">
        <w:t>ao seu R</w:t>
      </w:r>
      <w:r>
        <w:t>equerimento</w:t>
      </w:r>
      <w:r w:rsidR="00350AA3">
        <w:t xml:space="preserve"> de nº</w:t>
      </w:r>
      <w:r w:rsidR="009467ED">
        <w:t xml:space="preserve"> </w:t>
      </w:r>
      <w:r w:rsidR="00FB7DD8">
        <w:t xml:space="preserve">10/2014 apresentado nesta sessão, e comentou também, sobre </w:t>
      </w:r>
      <w:r w:rsidR="00C0590F">
        <w:t>as respostas do Executivo Municipal com relação aos pedidos feitos através do</w:t>
      </w:r>
      <w:r w:rsidR="00CA7EFB">
        <w:t xml:space="preserve"> Requerimen</w:t>
      </w:r>
      <w:r w:rsidR="00C0590F">
        <w:t>to de nº 08/2014 de sua autoria</w:t>
      </w:r>
      <w:r w:rsidR="00CA7EFB">
        <w:t>.</w:t>
      </w:r>
    </w:p>
    <w:p w:rsidR="00CA7EFB" w:rsidRPr="00821AFD" w:rsidRDefault="00CA7EFB" w:rsidP="00CA7EFB">
      <w:pPr>
        <w:ind w:right="-994"/>
        <w:jc w:val="both"/>
        <w:rPr>
          <w:sz w:val="16"/>
          <w:szCs w:val="16"/>
        </w:rPr>
      </w:pPr>
    </w:p>
    <w:p w:rsidR="00EE0BF1" w:rsidRDefault="00CA7EFB" w:rsidP="00CA7EFB">
      <w:pPr>
        <w:ind w:right="-994"/>
        <w:jc w:val="both"/>
      </w:pPr>
      <w:r>
        <w:t xml:space="preserve">- </w:t>
      </w:r>
      <w:r>
        <w:rPr>
          <w:b/>
          <w:u w:val="single"/>
        </w:rPr>
        <w:t>Vereadora Luiza Helena Marques</w:t>
      </w:r>
      <w:r>
        <w:t xml:space="preserve">: </w:t>
      </w:r>
      <w:r w:rsidR="00EE0BF1">
        <w:t xml:space="preserve">Comentou que apoia a luta dos professores que estão tentando conseguir os seus direitos </w:t>
      </w:r>
      <w:r w:rsidR="00FB7DD8">
        <w:t>e</w:t>
      </w:r>
      <w:r w:rsidR="00EE0BF1">
        <w:t xml:space="preserve"> que ela está disposta a ajudá-los nesta luta. </w:t>
      </w:r>
    </w:p>
    <w:p w:rsidR="00FB7DD8" w:rsidRDefault="00CA7EFB" w:rsidP="0064437E">
      <w:pPr>
        <w:ind w:right="-994"/>
        <w:jc w:val="both"/>
      </w:pPr>
      <w:r>
        <w:t>Agradeceu a presença do</w:t>
      </w:r>
      <w:r w:rsidR="00FB7DD8">
        <w:t xml:space="preserve">s vereadores de Pouso Alto nesta sessão que vierem saber do valor do repasse para a Santa Casa e </w:t>
      </w:r>
      <w:r w:rsidR="00F908C0">
        <w:t xml:space="preserve">também </w:t>
      </w:r>
      <w:r w:rsidR="00FB7DD8">
        <w:t>pelo empenho deles na questão do repasse.</w:t>
      </w:r>
    </w:p>
    <w:p w:rsidR="00FB7DD8" w:rsidRPr="00821AFD" w:rsidRDefault="00FB7DD8" w:rsidP="0064437E">
      <w:pPr>
        <w:ind w:right="-994"/>
        <w:jc w:val="both"/>
        <w:rPr>
          <w:sz w:val="16"/>
          <w:szCs w:val="16"/>
        </w:rPr>
      </w:pPr>
    </w:p>
    <w:p w:rsidR="00CC536B" w:rsidRDefault="0064437E" w:rsidP="0064437E">
      <w:pPr>
        <w:ind w:right="-994"/>
        <w:jc w:val="both"/>
      </w:pPr>
      <w:r>
        <w:t xml:space="preserve">- </w:t>
      </w:r>
      <w:r>
        <w:rPr>
          <w:b/>
          <w:u w:val="single"/>
        </w:rPr>
        <w:t>Vereador Paulo Henrique de Souza Pinto</w:t>
      </w:r>
      <w:r>
        <w:t xml:space="preserve">: </w:t>
      </w:r>
      <w:r w:rsidR="00CC536B">
        <w:t xml:space="preserve">Disse para a professora Gisele que </w:t>
      </w:r>
      <w:r w:rsidR="00E019B6">
        <w:t xml:space="preserve">a ideia do vereador Evaldo é boa, </w:t>
      </w:r>
      <w:r w:rsidR="002A74A9">
        <w:t xml:space="preserve">e </w:t>
      </w:r>
      <w:r w:rsidR="00E019B6">
        <w:t xml:space="preserve">que </w:t>
      </w:r>
      <w:r w:rsidR="002A74A9">
        <w:t xml:space="preserve">ele </w:t>
      </w:r>
      <w:bookmarkStart w:id="0" w:name="_GoBack"/>
      <w:bookmarkEnd w:id="0"/>
      <w:r w:rsidR="00E019B6">
        <w:t xml:space="preserve">vai estudar, e posteriormente </w:t>
      </w:r>
      <w:r w:rsidR="00CC536B">
        <w:t>vai marcar uma reunião para resolver esta situação, e quando marcar a data ele comunicará a professora avisando o dia e o local onde será realizada esta reunião.</w:t>
      </w:r>
    </w:p>
    <w:p w:rsidR="0064437E" w:rsidRPr="005B433A" w:rsidRDefault="0064437E" w:rsidP="0064437E">
      <w:pPr>
        <w:ind w:right="-994"/>
        <w:jc w:val="both"/>
        <w:rPr>
          <w:sz w:val="16"/>
          <w:szCs w:val="16"/>
        </w:rPr>
      </w:pPr>
    </w:p>
    <w:p w:rsidR="0064437E" w:rsidRDefault="0064437E" w:rsidP="0064437E">
      <w:pPr>
        <w:ind w:right="-1036"/>
        <w:jc w:val="both"/>
      </w:pPr>
      <w:r>
        <w:t xml:space="preserve">Ao encerrar a reunião, o Senhor Presidente agradeceu a presença do público e convidou a todos para a próxima reunião ordinária da Câmara, a ser realizada no próximo dia </w:t>
      </w:r>
      <w:r w:rsidR="00CA7EFB">
        <w:rPr>
          <w:b/>
        </w:rPr>
        <w:t>01</w:t>
      </w:r>
      <w:r>
        <w:rPr>
          <w:b/>
        </w:rPr>
        <w:t xml:space="preserve"> </w:t>
      </w:r>
      <w:r>
        <w:t xml:space="preserve">de </w:t>
      </w:r>
      <w:r w:rsidR="00CA7EFB">
        <w:rPr>
          <w:b/>
        </w:rPr>
        <w:t>setembro</w:t>
      </w:r>
      <w:r>
        <w:rPr>
          <w:b/>
        </w:rPr>
        <w:t xml:space="preserve"> </w:t>
      </w:r>
      <w:r>
        <w:t xml:space="preserve">de </w:t>
      </w:r>
      <w:r>
        <w:rPr>
          <w:b/>
        </w:rPr>
        <w:t>2014</w:t>
      </w:r>
      <w:r>
        <w:t xml:space="preserve">, às </w:t>
      </w:r>
      <w:r>
        <w:rPr>
          <w:b/>
        </w:rPr>
        <w:t>19:00</w:t>
      </w:r>
      <w:r>
        <w:t xml:space="preserve"> horas.</w:t>
      </w:r>
    </w:p>
    <w:p w:rsidR="0064437E" w:rsidRPr="005B433A" w:rsidRDefault="0064437E" w:rsidP="0064437E">
      <w:pPr>
        <w:ind w:right="-1036"/>
        <w:jc w:val="both"/>
        <w:rPr>
          <w:sz w:val="16"/>
          <w:szCs w:val="16"/>
        </w:rPr>
      </w:pPr>
    </w:p>
    <w:p w:rsidR="0064437E" w:rsidRDefault="0064437E" w:rsidP="0064437E">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821AFD" w:rsidRDefault="00821AFD" w:rsidP="0064437E">
      <w:pPr>
        <w:ind w:right="-1036"/>
        <w:jc w:val="both"/>
      </w:pPr>
    </w:p>
    <w:p w:rsidR="00821AFD" w:rsidRDefault="00821AFD" w:rsidP="0064437E">
      <w:pPr>
        <w:ind w:right="-1036"/>
        <w:jc w:val="both"/>
      </w:pPr>
    </w:p>
    <w:p w:rsidR="00821AFD" w:rsidRDefault="00821AFD" w:rsidP="0064437E">
      <w:pPr>
        <w:ind w:right="-1036"/>
        <w:jc w:val="both"/>
      </w:pPr>
    </w:p>
    <w:p w:rsidR="00821AFD" w:rsidRDefault="00821AFD" w:rsidP="0064437E">
      <w:pPr>
        <w:ind w:right="-1036"/>
        <w:jc w:val="both"/>
      </w:pPr>
    </w:p>
    <w:p w:rsidR="00821AFD" w:rsidRDefault="00821AFD" w:rsidP="0064437E">
      <w:pPr>
        <w:ind w:right="-1036"/>
        <w:jc w:val="both"/>
      </w:pPr>
    </w:p>
    <w:p w:rsidR="00821AFD" w:rsidRDefault="00821AFD" w:rsidP="0064437E">
      <w:pPr>
        <w:ind w:right="-1036"/>
        <w:jc w:val="both"/>
      </w:pPr>
    </w:p>
    <w:p w:rsidR="0064437E" w:rsidRDefault="0064437E" w:rsidP="0064437E">
      <w:pPr>
        <w:ind w:right="-1036"/>
        <w:jc w:val="both"/>
      </w:pPr>
      <w:r>
        <w:t xml:space="preserve">_____________________________________              __________________________________   </w:t>
      </w:r>
    </w:p>
    <w:p w:rsidR="0064437E" w:rsidRDefault="0064437E" w:rsidP="0064437E">
      <w:pPr>
        <w:ind w:right="-1036"/>
        <w:jc w:val="both"/>
      </w:pPr>
      <w:r>
        <w:t xml:space="preserve">  Presidente: Paulo Henrique de Souza Pinto                      Secretário: Benedito Jorge da Silva</w:t>
      </w:r>
    </w:p>
    <w:p w:rsidR="0064437E" w:rsidRPr="0070533D" w:rsidRDefault="0064437E" w:rsidP="0064437E"/>
    <w:p w:rsidR="0064437E" w:rsidRDefault="0064437E" w:rsidP="0064437E"/>
    <w:p w:rsidR="0064437E" w:rsidRDefault="0064437E" w:rsidP="0064437E"/>
    <w:p w:rsidR="00AC1F60" w:rsidRDefault="00AC1F60"/>
    <w:sectPr w:rsidR="00AC1F6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966" w:rsidRDefault="009D2966">
      <w:r>
        <w:separator/>
      </w:r>
    </w:p>
  </w:endnote>
  <w:endnote w:type="continuationSeparator" w:id="0">
    <w:p w:rsidR="009D2966" w:rsidRDefault="009D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997402"/>
      <w:docPartObj>
        <w:docPartGallery w:val="Page Numbers (Bottom of Page)"/>
        <w:docPartUnique/>
      </w:docPartObj>
    </w:sdtPr>
    <w:sdtEndPr/>
    <w:sdtContent>
      <w:p w:rsidR="0076348C" w:rsidRDefault="00C0590F">
        <w:pPr>
          <w:pStyle w:val="Rodap"/>
          <w:jc w:val="right"/>
        </w:pPr>
        <w:r>
          <w:fldChar w:fldCharType="begin"/>
        </w:r>
        <w:r>
          <w:instrText>PAGE   \* MERGEFORMAT</w:instrText>
        </w:r>
        <w:r>
          <w:fldChar w:fldCharType="separate"/>
        </w:r>
        <w:r w:rsidR="002A74A9">
          <w:rPr>
            <w:noProof/>
          </w:rPr>
          <w:t>4</w:t>
        </w:r>
        <w:r>
          <w:fldChar w:fldCharType="end"/>
        </w:r>
      </w:p>
    </w:sdtContent>
  </w:sdt>
  <w:p w:rsidR="0076348C" w:rsidRDefault="009D29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966" w:rsidRDefault="009D2966">
      <w:r>
        <w:separator/>
      </w:r>
    </w:p>
  </w:footnote>
  <w:footnote w:type="continuationSeparator" w:id="0">
    <w:p w:rsidR="009D2966" w:rsidRDefault="009D2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E438B4" w:rsidRPr="00B93D23" w:rsidTr="0043339A">
      <w:tc>
        <w:tcPr>
          <w:tcW w:w="720" w:type="dxa"/>
        </w:tcPr>
        <w:p w:rsidR="00E438B4" w:rsidRPr="00B93D23" w:rsidRDefault="00C0590F" w:rsidP="00E438B4">
          <w:pPr>
            <w:ind w:right="360"/>
          </w:pPr>
          <w:r w:rsidRPr="00B93D23">
            <w:rPr>
              <w:noProof/>
            </w:rPr>
            <w:drawing>
              <wp:anchor distT="0" distB="0" distL="114300" distR="114300" simplePos="0" relativeHeight="251659264" behindDoc="1" locked="0" layoutInCell="1" allowOverlap="1" wp14:anchorId="14C52B7F" wp14:editId="6B22640D">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E438B4" w:rsidRPr="00B93D23" w:rsidRDefault="00C0590F" w:rsidP="00E438B4">
          <w:pPr>
            <w:tabs>
              <w:tab w:val="left" w:pos="5562"/>
            </w:tabs>
            <w:ind w:left="-288" w:right="-108"/>
            <w:jc w:val="center"/>
            <w:rPr>
              <w:rFonts w:ascii="Arial" w:hAnsi="Arial" w:cs="Arial"/>
              <w:b/>
              <w:spacing w:val="-4"/>
              <w:sz w:val="32"/>
              <w:szCs w:val="32"/>
            </w:rPr>
          </w:pPr>
          <w:r w:rsidRPr="00B93D23">
            <w:rPr>
              <w:rFonts w:ascii="Arial" w:hAnsi="Arial" w:cs="Arial"/>
              <w:b/>
              <w:spacing w:val="-4"/>
              <w:sz w:val="32"/>
              <w:szCs w:val="32"/>
            </w:rPr>
            <w:t>CÂMARA MUNICIPAL DE SÃO SEBASTIÃO DO RIO VERDE</w:t>
          </w:r>
        </w:p>
        <w:p w:rsidR="00E438B4" w:rsidRPr="00B93D23" w:rsidRDefault="00C0590F" w:rsidP="00E438B4">
          <w:pPr>
            <w:tabs>
              <w:tab w:val="left" w:pos="510"/>
              <w:tab w:val="center" w:pos="4215"/>
              <w:tab w:val="left" w:pos="5562"/>
            </w:tabs>
            <w:jc w:val="center"/>
            <w:rPr>
              <w:rFonts w:ascii="Arial" w:hAnsi="Arial" w:cs="Arial"/>
              <w:b/>
            </w:rPr>
          </w:pPr>
          <w:r w:rsidRPr="00B93D23">
            <w:rPr>
              <w:rFonts w:ascii="Arial" w:hAnsi="Arial" w:cs="Arial"/>
              <w:b/>
            </w:rPr>
            <w:t>CEP: 37467-000      -      ESTADO DE MINAS GERAIS</w:t>
          </w:r>
        </w:p>
        <w:p w:rsidR="00E438B4" w:rsidRPr="00B93D23" w:rsidRDefault="00C0590F" w:rsidP="00E438B4">
          <w:pPr>
            <w:tabs>
              <w:tab w:val="left" w:pos="510"/>
              <w:tab w:val="center" w:pos="4215"/>
              <w:tab w:val="left" w:pos="5562"/>
            </w:tabs>
            <w:jc w:val="center"/>
            <w:rPr>
              <w:rFonts w:ascii="Arial" w:hAnsi="Arial" w:cs="Arial"/>
              <w:b/>
            </w:rPr>
          </w:pPr>
          <w:r w:rsidRPr="00B93D23">
            <w:rPr>
              <w:rFonts w:ascii="Arial" w:hAnsi="Arial" w:cs="Arial"/>
              <w:b/>
            </w:rPr>
            <w:t xml:space="preserve">Rua Thomaz Constâncio, 417 -   Telefax:   35 - 3364-1555   </w:t>
          </w:r>
          <w:proofErr w:type="gramStart"/>
          <w:r w:rsidRPr="00B93D23">
            <w:rPr>
              <w:rFonts w:ascii="Arial" w:hAnsi="Arial" w:cs="Arial"/>
              <w:b/>
            </w:rPr>
            <w:t>/  3365</w:t>
          </w:r>
          <w:proofErr w:type="gramEnd"/>
          <w:r w:rsidRPr="00B93D23">
            <w:rPr>
              <w:rFonts w:ascii="Arial" w:hAnsi="Arial" w:cs="Arial"/>
              <w:b/>
            </w:rPr>
            <w:t>-1252</w:t>
          </w:r>
        </w:p>
        <w:p w:rsidR="00E438B4" w:rsidRPr="00B93D23" w:rsidRDefault="00C0590F" w:rsidP="00E438B4">
          <w:pPr>
            <w:jc w:val="center"/>
            <w:rPr>
              <w:rFonts w:ascii="Arial" w:hAnsi="Arial" w:cs="Arial"/>
              <w:sz w:val="22"/>
              <w:szCs w:val="22"/>
            </w:rPr>
          </w:pPr>
          <w:r w:rsidRPr="00B93D23">
            <w:rPr>
              <w:rFonts w:ascii="Arial" w:hAnsi="Arial" w:cs="Arial"/>
              <w:b/>
              <w:sz w:val="22"/>
              <w:szCs w:val="22"/>
            </w:rPr>
            <w:t xml:space="preserve">     Site: </w:t>
          </w:r>
          <w:r w:rsidRPr="00B93D23">
            <w:rPr>
              <w:rFonts w:ascii="Arial" w:hAnsi="Arial" w:cs="Arial"/>
              <w:b/>
              <w:color w:val="1F3864" w:themeColor="accent5" w:themeShade="80"/>
              <w:sz w:val="22"/>
              <w:szCs w:val="22"/>
            </w:rPr>
            <w:t>saosebastiaodorioverde.mg.leg.br</w:t>
          </w:r>
          <w:r w:rsidRPr="00B93D23">
            <w:rPr>
              <w:rFonts w:ascii="Arial" w:hAnsi="Arial" w:cs="Arial"/>
              <w:b/>
              <w:sz w:val="22"/>
              <w:szCs w:val="22"/>
            </w:rPr>
            <w:t xml:space="preserve">                 E-mail: </w:t>
          </w:r>
          <w:r w:rsidRPr="00B93D23">
            <w:rPr>
              <w:rFonts w:ascii="Arial" w:hAnsi="Arial" w:cs="Arial"/>
              <w:b/>
              <w:color w:val="1F3864" w:themeColor="accent5" w:themeShade="80"/>
              <w:sz w:val="22"/>
              <w:szCs w:val="22"/>
            </w:rPr>
            <w:t>cmssrv@yahoo.com.br</w:t>
          </w:r>
        </w:p>
      </w:tc>
    </w:tr>
  </w:tbl>
  <w:p w:rsidR="00E438B4" w:rsidRDefault="009D296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7E"/>
    <w:rsid w:val="00023C77"/>
    <w:rsid w:val="00103B32"/>
    <w:rsid w:val="002A74A9"/>
    <w:rsid w:val="003402FD"/>
    <w:rsid w:val="00350AA3"/>
    <w:rsid w:val="004A5574"/>
    <w:rsid w:val="0064437E"/>
    <w:rsid w:val="00664490"/>
    <w:rsid w:val="00690290"/>
    <w:rsid w:val="00820AF9"/>
    <w:rsid w:val="00821AFD"/>
    <w:rsid w:val="009467ED"/>
    <w:rsid w:val="0099071F"/>
    <w:rsid w:val="009D2966"/>
    <w:rsid w:val="00A43B43"/>
    <w:rsid w:val="00AC1F60"/>
    <w:rsid w:val="00AC593C"/>
    <w:rsid w:val="00AF0121"/>
    <w:rsid w:val="00AF0A19"/>
    <w:rsid w:val="00B623D2"/>
    <w:rsid w:val="00C0590F"/>
    <w:rsid w:val="00CA7EFB"/>
    <w:rsid w:val="00CC536B"/>
    <w:rsid w:val="00DA118B"/>
    <w:rsid w:val="00E019B6"/>
    <w:rsid w:val="00E33398"/>
    <w:rsid w:val="00E4028B"/>
    <w:rsid w:val="00EE0BF1"/>
    <w:rsid w:val="00F623FB"/>
    <w:rsid w:val="00F908C0"/>
    <w:rsid w:val="00FB7DD8"/>
    <w:rsid w:val="00FE0E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47C25-50D3-4546-B3F8-8D39CC26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37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4437E"/>
    <w:pPr>
      <w:tabs>
        <w:tab w:val="center" w:pos="4252"/>
        <w:tab w:val="right" w:pos="8504"/>
      </w:tabs>
    </w:pPr>
  </w:style>
  <w:style w:type="character" w:customStyle="1" w:styleId="CabealhoChar">
    <w:name w:val="Cabeçalho Char"/>
    <w:basedOn w:val="Fontepargpadro"/>
    <w:link w:val="Cabealho"/>
    <w:uiPriority w:val="99"/>
    <w:rsid w:val="0064437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4437E"/>
    <w:pPr>
      <w:tabs>
        <w:tab w:val="center" w:pos="4252"/>
        <w:tab w:val="right" w:pos="8504"/>
      </w:tabs>
    </w:pPr>
  </w:style>
  <w:style w:type="character" w:customStyle="1" w:styleId="RodapChar">
    <w:name w:val="Rodapé Char"/>
    <w:basedOn w:val="Fontepargpadro"/>
    <w:link w:val="Rodap"/>
    <w:uiPriority w:val="99"/>
    <w:rsid w:val="0064437E"/>
    <w:rPr>
      <w:rFonts w:ascii="Times New Roman" w:eastAsia="Times New Roman" w:hAnsi="Times New Roman" w:cs="Times New Roman"/>
      <w:sz w:val="24"/>
      <w:szCs w:val="24"/>
      <w:lang w:eastAsia="pt-BR"/>
    </w:rPr>
  </w:style>
  <w:style w:type="table" w:styleId="Tabelacomgrade">
    <w:name w:val="Table Grid"/>
    <w:basedOn w:val="Tabelanormal"/>
    <w:rsid w:val="0064437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4</Pages>
  <Words>1388</Words>
  <Characters>7496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dcterms:created xsi:type="dcterms:W3CDTF">2014-08-26T12:30:00Z</dcterms:created>
  <dcterms:modified xsi:type="dcterms:W3CDTF">2014-08-29T16:31:00Z</dcterms:modified>
</cp:coreProperties>
</file>