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79" w:rsidRDefault="00DD0579" w:rsidP="00DD0579">
      <w:pPr>
        <w:ind w:right="-1036"/>
        <w:jc w:val="both"/>
        <w:rPr>
          <w:sz w:val="28"/>
          <w:szCs w:val="28"/>
        </w:rPr>
      </w:pPr>
      <w:r>
        <w:rPr>
          <w:sz w:val="28"/>
          <w:szCs w:val="28"/>
        </w:rPr>
        <w:t xml:space="preserve">ATA DA </w:t>
      </w:r>
      <w:r>
        <w:rPr>
          <w:b/>
          <w:sz w:val="28"/>
          <w:szCs w:val="28"/>
        </w:rPr>
        <w:t>43</w:t>
      </w:r>
      <w:r w:rsidRPr="00294E2F">
        <w:rPr>
          <w:b/>
          <w:sz w:val="28"/>
          <w:szCs w:val="28"/>
        </w:rPr>
        <w:t>ª</w:t>
      </w:r>
      <w:r>
        <w:rPr>
          <w:sz w:val="28"/>
          <w:szCs w:val="28"/>
        </w:rPr>
        <w:t xml:space="preserve"> SESSÃO ORDINÁRIA DA XII LEGISLATURA DA CÂMARA MUNICIPAL DE SÃO SEBASTIÃO DO RIO VERDE, REALIZADA EM </w:t>
      </w:r>
      <w:r>
        <w:rPr>
          <w:b/>
          <w:sz w:val="28"/>
          <w:szCs w:val="28"/>
        </w:rPr>
        <w:t>01</w:t>
      </w:r>
      <w:r>
        <w:rPr>
          <w:sz w:val="28"/>
          <w:szCs w:val="28"/>
        </w:rPr>
        <w:t xml:space="preserve"> DE </w:t>
      </w:r>
      <w:r>
        <w:rPr>
          <w:b/>
          <w:sz w:val="28"/>
          <w:szCs w:val="28"/>
        </w:rPr>
        <w:t>DEZEMBRO</w:t>
      </w:r>
      <w:r>
        <w:rPr>
          <w:sz w:val="28"/>
          <w:szCs w:val="28"/>
        </w:rPr>
        <w:t xml:space="preserve"> DE </w:t>
      </w:r>
      <w:r w:rsidRPr="00294E2F">
        <w:rPr>
          <w:b/>
          <w:sz w:val="28"/>
          <w:szCs w:val="28"/>
        </w:rPr>
        <w:t>2014</w:t>
      </w:r>
      <w:r>
        <w:rPr>
          <w:sz w:val="28"/>
          <w:szCs w:val="28"/>
        </w:rPr>
        <w:t xml:space="preserve">. </w:t>
      </w:r>
    </w:p>
    <w:p w:rsidR="00DD0579" w:rsidRPr="00821AFD" w:rsidRDefault="00DD0579" w:rsidP="00DD0579">
      <w:pPr>
        <w:ind w:right="-1036"/>
        <w:jc w:val="both"/>
        <w:rPr>
          <w:sz w:val="16"/>
          <w:szCs w:val="16"/>
          <w:u w:val="single"/>
        </w:rPr>
      </w:pPr>
    </w:p>
    <w:p w:rsidR="00DD0579" w:rsidRDefault="00DD0579" w:rsidP="00DD0579">
      <w:pPr>
        <w:ind w:right="-1036"/>
        <w:jc w:val="both"/>
        <w:rPr>
          <w:sz w:val="28"/>
        </w:rPr>
      </w:pPr>
      <w:r>
        <w:rPr>
          <w:b/>
          <w:sz w:val="28"/>
        </w:rPr>
        <w:t>PRESIDENTE</w:t>
      </w:r>
      <w:r>
        <w:rPr>
          <w:sz w:val="28"/>
        </w:rPr>
        <w:t>:              VEREADOR PAULO HENRIQUE DE SOUZA PINTO</w:t>
      </w:r>
    </w:p>
    <w:p w:rsidR="00DD0579" w:rsidRDefault="00DD0579" w:rsidP="00DD0579">
      <w:pPr>
        <w:ind w:right="-1036"/>
        <w:jc w:val="both"/>
        <w:rPr>
          <w:b/>
          <w:u w:val="single"/>
        </w:rPr>
      </w:pPr>
      <w:r>
        <w:rPr>
          <w:b/>
          <w:sz w:val="28"/>
        </w:rPr>
        <w:t>VICE-PRESIDENTE</w:t>
      </w:r>
      <w:r>
        <w:rPr>
          <w:sz w:val="28"/>
        </w:rPr>
        <w:t>:   VEREADOR MAURICIO DE BIASI NETO</w:t>
      </w:r>
    </w:p>
    <w:p w:rsidR="00DD0579" w:rsidRDefault="00DD0579" w:rsidP="00DD0579">
      <w:pPr>
        <w:ind w:right="-1036"/>
        <w:jc w:val="both"/>
        <w:rPr>
          <w:b/>
          <w:sz w:val="16"/>
          <w:szCs w:val="16"/>
          <w:u w:val="single"/>
        </w:rPr>
      </w:pPr>
      <w:r>
        <w:rPr>
          <w:b/>
          <w:sz w:val="28"/>
        </w:rPr>
        <w:t>SECRETÁRIO</w:t>
      </w:r>
      <w:r>
        <w:rPr>
          <w:sz w:val="28"/>
        </w:rPr>
        <w:t>:             VEREADOR BENEDITO JORGE DA SILVA.</w:t>
      </w:r>
    </w:p>
    <w:p w:rsidR="00DD0579" w:rsidRDefault="00DD0579" w:rsidP="00DD0579">
      <w:pPr>
        <w:ind w:left="2124" w:right="-1036"/>
        <w:jc w:val="both"/>
        <w:rPr>
          <w:sz w:val="16"/>
          <w:szCs w:val="16"/>
        </w:rPr>
      </w:pPr>
    </w:p>
    <w:p w:rsidR="00DD0579" w:rsidRDefault="00DD0579" w:rsidP="00DD0579">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DD0579" w:rsidRPr="00821AFD" w:rsidRDefault="00DD0579" w:rsidP="00DD0579">
      <w:pPr>
        <w:ind w:left="2124" w:right="-1036"/>
        <w:jc w:val="both"/>
        <w:rPr>
          <w:sz w:val="16"/>
          <w:szCs w:val="16"/>
        </w:rPr>
      </w:pPr>
    </w:p>
    <w:p w:rsidR="00DD0579" w:rsidRDefault="00DD0579" w:rsidP="00DD0579">
      <w:pPr>
        <w:spacing w:before="120"/>
        <w:ind w:right="-1036"/>
        <w:jc w:val="both"/>
      </w:pPr>
      <w:r>
        <w:rPr>
          <w:b/>
          <w:u w:val="single"/>
        </w:rPr>
        <w:t>INÍCIO</w:t>
      </w:r>
      <w:r>
        <w:t xml:space="preserve">:   19:00 horas                                           </w:t>
      </w:r>
      <w:r>
        <w:rPr>
          <w:b/>
          <w:u w:val="single"/>
        </w:rPr>
        <w:t>TÉRMINO</w:t>
      </w:r>
      <w:r>
        <w:t>:   19</w:t>
      </w:r>
      <w:r w:rsidRPr="001C0922">
        <w:t>:</w:t>
      </w:r>
      <w:r>
        <w:t>55</w:t>
      </w:r>
      <w:r w:rsidRPr="001C0922">
        <w:t xml:space="preserve"> </w:t>
      </w:r>
      <w:r>
        <w:t>horas.</w:t>
      </w:r>
    </w:p>
    <w:p w:rsidR="00DD0579" w:rsidRDefault="00DD0579" w:rsidP="00DD0579">
      <w:pPr>
        <w:ind w:right="-1036"/>
        <w:jc w:val="both"/>
      </w:pPr>
    </w:p>
    <w:p w:rsidR="00DD0579" w:rsidRDefault="00DD0579" w:rsidP="00DD0579">
      <w:pPr>
        <w:ind w:right="-1036"/>
        <w:jc w:val="both"/>
        <w:rPr>
          <w:sz w:val="16"/>
          <w:szCs w:val="16"/>
        </w:rPr>
      </w:pPr>
      <w:r>
        <w:t xml:space="preserve">Ao primeiro dia do mês de dezembro do ano de </w:t>
      </w:r>
      <w:proofErr w:type="gramStart"/>
      <w:r>
        <w:t>dois mil e quatorze</w:t>
      </w:r>
      <w:proofErr w:type="gramEnd"/>
      <w:r>
        <w:t xml:space="preserv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DD0579" w:rsidRPr="00A83E34" w:rsidRDefault="00DD0579" w:rsidP="00DD0579">
      <w:pPr>
        <w:ind w:right="-1036"/>
        <w:jc w:val="both"/>
        <w:rPr>
          <w:b/>
          <w:u w:val="single"/>
        </w:rPr>
      </w:pPr>
    </w:p>
    <w:p w:rsidR="00DD0579" w:rsidRPr="00B76ED8" w:rsidRDefault="00DD0579" w:rsidP="00DD0579">
      <w:pPr>
        <w:ind w:right="-994"/>
        <w:jc w:val="both"/>
      </w:pPr>
      <w:r w:rsidRPr="00B76ED8">
        <w:rPr>
          <w:b/>
          <w:u w:val="single"/>
        </w:rPr>
        <w:t>EXPEDIENTE</w:t>
      </w:r>
      <w:r w:rsidRPr="00B76ED8">
        <w:t>:</w:t>
      </w:r>
    </w:p>
    <w:p w:rsidR="00DD0579" w:rsidRPr="00B76ED8" w:rsidRDefault="00DD0579" w:rsidP="00DD0579">
      <w:pPr>
        <w:ind w:right="-994"/>
        <w:jc w:val="both"/>
      </w:pPr>
    </w:p>
    <w:p w:rsidR="00DD0579" w:rsidRDefault="00DD0579" w:rsidP="00DD0579">
      <w:pPr>
        <w:ind w:right="-994"/>
        <w:jc w:val="both"/>
      </w:pPr>
      <w:r w:rsidRPr="00B76ED8">
        <w:t xml:space="preserve">Iniciando o expediente, foi feita a leitura da ata da sessão anterior, que foi submetida à votação 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DD0579" w:rsidRDefault="00DD0579" w:rsidP="00DD0579">
      <w:pPr>
        <w:spacing w:before="120"/>
        <w:ind w:right="-1036"/>
        <w:jc w:val="both"/>
      </w:pPr>
      <w:r>
        <w:t xml:space="preserve">- </w:t>
      </w:r>
      <w:r w:rsidRPr="00955AC8">
        <w:rPr>
          <w:b/>
          <w:u w:val="single"/>
        </w:rPr>
        <w:t>Convite d</w:t>
      </w:r>
      <w:r>
        <w:rPr>
          <w:b/>
          <w:u w:val="single"/>
        </w:rPr>
        <w:t>e Formatura dos Alunos do 9º ano d</w:t>
      </w:r>
      <w:r w:rsidRPr="00955AC8">
        <w:rPr>
          <w:b/>
          <w:u w:val="single"/>
        </w:rPr>
        <w:t xml:space="preserve">a </w:t>
      </w:r>
      <w:r>
        <w:rPr>
          <w:b/>
          <w:u w:val="single"/>
        </w:rPr>
        <w:t>Escola Municipal Pe. Francisco de Freitas Carvalho</w:t>
      </w:r>
      <w:r>
        <w:rPr>
          <w:b/>
        </w:rPr>
        <w:t xml:space="preserve"> </w:t>
      </w:r>
      <w:r>
        <w:t>encaminhado ao Sr. Presidente e demais Vereadores desta Casa, convidando-os para as solenidades de Formatura, a ser realizada no próximo dia 18/12/2014 a partir das 19:00 horas,</w:t>
      </w:r>
      <w:r w:rsidRPr="00C85F33">
        <w:t xml:space="preserve"> </w:t>
      </w:r>
      <w:r>
        <w:t xml:space="preserve">nesta cidade. </w:t>
      </w:r>
    </w:p>
    <w:p w:rsidR="00DD0579" w:rsidRDefault="00DD0579" w:rsidP="00DD0579">
      <w:pPr>
        <w:ind w:right="-994"/>
        <w:jc w:val="both"/>
      </w:pPr>
    </w:p>
    <w:p w:rsidR="009B2FF1" w:rsidRDefault="009B2FF1" w:rsidP="009B2FF1">
      <w:pPr>
        <w:ind w:right="-1036"/>
        <w:jc w:val="both"/>
      </w:pPr>
      <w:r>
        <w:t xml:space="preserve">- </w:t>
      </w:r>
      <w:r>
        <w:rPr>
          <w:b/>
          <w:u w:val="single"/>
        </w:rPr>
        <w:t>Requerimento de Nº 12/2014</w:t>
      </w:r>
      <w:r>
        <w:t xml:space="preserve"> de autoria do vereador Evaldo Carlos da Silva com data de 28/11/2014.</w:t>
      </w:r>
    </w:p>
    <w:p w:rsidR="00DD0579" w:rsidRDefault="00DD0579" w:rsidP="00DD0579">
      <w:pPr>
        <w:ind w:right="-994"/>
        <w:jc w:val="both"/>
      </w:pPr>
    </w:p>
    <w:p w:rsidR="00DD0579" w:rsidRDefault="00DD0579" w:rsidP="00DD0579">
      <w:pPr>
        <w:ind w:right="-1036"/>
        <w:jc w:val="both"/>
      </w:pPr>
      <w:r>
        <w:t xml:space="preserve">- </w:t>
      </w:r>
      <w:r>
        <w:rPr>
          <w:b/>
          <w:u w:val="single"/>
        </w:rPr>
        <w:t>Ofício nº 2</w:t>
      </w:r>
      <w:r w:rsidR="009B2FF1">
        <w:rPr>
          <w:b/>
          <w:u w:val="single"/>
        </w:rPr>
        <w:t>89</w:t>
      </w:r>
      <w:r>
        <w:rPr>
          <w:b/>
          <w:u w:val="single"/>
        </w:rPr>
        <w:t>/2014</w:t>
      </w:r>
      <w:r>
        <w:t xml:space="preserve"> do Executivo Municipal, com data de </w:t>
      </w:r>
      <w:r w:rsidR="009B2FF1">
        <w:t>28</w:t>
      </w:r>
      <w:r>
        <w:t xml:space="preserve">/11/2014, encaminhado ao Presidente da Câmara, encaminhando </w:t>
      </w:r>
      <w:r w:rsidR="009B2FF1">
        <w:t xml:space="preserve">correção no Projeto de Lei </w:t>
      </w:r>
      <w:r w:rsidR="000B3FEA">
        <w:t xml:space="preserve">Ordinária </w:t>
      </w:r>
      <w:r w:rsidR="009B2FF1">
        <w:t>Nº 14/2014.</w:t>
      </w:r>
    </w:p>
    <w:p w:rsidR="00DD0579" w:rsidRDefault="00DD0579" w:rsidP="00DD0579">
      <w:pPr>
        <w:spacing w:before="120"/>
        <w:ind w:right="-1036"/>
        <w:jc w:val="both"/>
      </w:pPr>
    </w:p>
    <w:p w:rsidR="009B2FF1" w:rsidRDefault="00DD0579" w:rsidP="00DD0579">
      <w:pPr>
        <w:ind w:right="-1036"/>
        <w:jc w:val="both"/>
        <w:rPr>
          <w:b/>
        </w:rPr>
      </w:pPr>
      <w:r>
        <w:rPr>
          <w:b/>
          <w:u w:val="single"/>
        </w:rPr>
        <w:t>ORDEM DO DIA</w:t>
      </w:r>
      <w:r>
        <w:t>:</w:t>
      </w:r>
      <w:r>
        <w:rPr>
          <w:b/>
        </w:rPr>
        <w:t xml:space="preserve">         </w:t>
      </w:r>
    </w:p>
    <w:p w:rsidR="009B2FF1" w:rsidRDefault="009B2FF1" w:rsidP="00DD0579">
      <w:pPr>
        <w:ind w:right="-1036"/>
        <w:jc w:val="both"/>
        <w:rPr>
          <w:b/>
        </w:rPr>
      </w:pPr>
    </w:p>
    <w:p w:rsidR="00AD3802" w:rsidRDefault="009B2FF1" w:rsidP="001766B2">
      <w:pPr>
        <w:ind w:right="-994"/>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14</w:t>
      </w:r>
      <w:r w:rsidRPr="00BE3480">
        <w:rPr>
          <w:b/>
          <w:bCs/>
          <w:u w:val="single"/>
        </w:rPr>
        <w:t>/201</w:t>
      </w:r>
      <w:r>
        <w:rPr>
          <w:b/>
          <w:bCs/>
          <w:u w:val="single"/>
        </w:rPr>
        <w:t>4</w:t>
      </w:r>
      <w:r w:rsidRPr="00BE3480">
        <w:rPr>
          <w:b/>
          <w:bCs/>
        </w:rPr>
        <w:t xml:space="preserve"> - “</w:t>
      </w:r>
      <w:r>
        <w:rPr>
          <w:bCs/>
        </w:rPr>
        <w:t xml:space="preserve">Dispõe sobre Concessão de Subvenções </w:t>
      </w:r>
      <w:r w:rsidRPr="00152136">
        <w:rPr>
          <w:bCs/>
        </w:rPr>
        <w:t>Socia</w:t>
      </w:r>
      <w:r>
        <w:rPr>
          <w:bCs/>
        </w:rPr>
        <w:t xml:space="preserve">is as Entidades que menciona, </w:t>
      </w:r>
      <w:r w:rsidRPr="00152136">
        <w:t>e dá outras providências</w:t>
      </w:r>
      <w:r>
        <w:t>”</w:t>
      </w:r>
      <w:r w:rsidRPr="00152136">
        <w:t xml:space="preserve">. </w:t>
      </w:r>
      <w:r w:rsidR="001766B2" w:rsidRPr="00152136">
        <w:t>Autor: “Executivo Municipal</w:t>
      </w:r>
      <w:r w:rsidR="001766B2" w:rsidRPr="00BE3480">
        <w:t>”.</w:t>
      </w:r>
      <w:r w:rsidR="001766B2" w:rsidRPr="00E33398">
        <w:t xml:space="preserve"> </w:t>
      </w:r>
    </w:p>
    <w:p w:rsidR="001766B2" w:rsidRPr="007E1ADA" w:rsidRDefault="001766B2" w:rsidP="001766B2">
      <w:pPr>
        <w:ind w:right="-994"/>
        <w:jc w:val="both"/>
        <w:rPr>
          <w:b/>
          <w:bCs/>
        </w:rPr>
      </w:pPr>
      <w:r>
        <w:t>Inicialmente foi apresentado o Parecer n</w:t>
      </w:r>
      <w:r>
        <w:rPr>
          <w:u w:val="single"/>
          <w:vertAlign w:val="superscript"/>
        </w:rPr>
        <w:t>o</w:t>
      </w:r>
      <w:r>
        <w:t xml:space="preserve"> </w:t>
      </w:r>
      <w:r w:rsidR="00481DD6">
        <w:t>14</w:t>
      </w:r>
      <w:r>
        <w:t xml:space="preserve">/2014, da Comissão de Legislação, Justiça e Redação, com data de </w:t>
      </w:r>
      <w:r w:rsidRPr="00481DD6">
        <w:t>01/12/2014</w:t>
      </w:r>
      <w:r>
        <w:t xml:space="preserve">, este concluindo pela </w:t>
      </w:r>
      <w:r>
        <w:rPr>
          <w:b/>
        </w:rPr>
        <w:t>aprova</w:t>
      </w:r>
      <w:r w:rsidRPr="002210AD">
        <w:rPr>
          <w:b/>
        </w:rPr>
        <w:t>ção</w:t>
      </w:r>
      <w:r>
        <w:t xml:space="preserve"> da matéria. E logo após o projeto de lei foi colocado em única discussão, juntamente com o Parecer das Comissões, </w:t>
      </w:r>
      <w:r w:rsidR="00A8672F">
        <w:t xml:space="preserve">não </w:t>
      </w:r>
      <w:r>
        <w:t xml:space="preserve">havendo oradores. Por fim, foi colocado em única votação nominal, sendo aprovado por unanimidade, ou seja, por </w:t>
      </w:r>
      <w:r w:rsidRPr="007E1ADA">
        <w:rPr>
          <w:b/>
        </w:rPr>
        <w:t>oito</w:t>
      </w:r>
      <w:r>
        <w:t xml:space="preserve"> votos.</w:t>
      </w:r>
    </w:p>
    <w:p w:rsidR="009B2FF1" w:rsidRDefault="009B2FF1" w:rsidP="009B2FF1">
      <w:pPr>
        <w:tabs>
          <w:tab w:val="left" w:pos="7938"/>
        </w:tabs>
        <w:ind w:right="-1036"/>
        <w:jc w:val="both"/>
      </w:pPr>
      <w:r>
        <w:lastRenderedPageBreak/>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15</w:t>
      </w:r>
      <w:r w:rsidRPr="00BE3480">
        <w:rPr>
          <w:b/>
          <w:bCs/>
          <w:u w:val="single"/>
        </w:rPr>
        <w:t>/201</w:t>
      </w:r>
      <w:r>
        <w:rPr>
          <w:b/>
          <w:bCs/>
          <w:u w:val="single"/>
        </w:rPr>
        <w:t>4</w:t>
      </w:r>
      <w:r w:rsidRPr="00BE3480">
        <w:rPr>
          <w:b/>
          <w:bCs/>
        </w:rPr>
        <w:t xml:space="preserve"> - “</w:t>
      </w:r>
      <w:r>
        <w:rPr>
          <w:bCs/>
        </w:rPr>
        <w:t>Dispõe Nova disposição ao Estatuto dos Funcionários Públicos do Município, dispondo sobre a Cessão de Servidores para outros Órgãos Públicos</w:t>
      </w:r>
      <w:r>
        <w:t>”</w:t>
      </w:r>
      <w:r w:rsidRPr="00152136">
        <w:t xml:space="preserve">. </w:t>
      </w:r>
      <w:r w:rsidR="00AD3802" w:rsidRPr="00152136">
        <w:t>Autor</w:t>
      </w:r>
      <w:r w:rsidR="00AD3802">
        <w:t>es: Vereadores “Evaldo Carlos da Silva, Cláudio Ribeiro de Souza. Antônio Ribeiro Neto, Edneia Guimarães Lobo, Luiza Helena Marques</w:t>
      </w:r>
      <w:r w:rsidR="00AD3802" w:rsidRPr="00BE3480">
        <w:t>”.</w:t>
      </w:r>
    </w:p>
    <w:p w:rsidR="00D0143A" w:rsidRPr="007E1ADA" w:rsidRDefault="00D0143A" w:rsidP="00D0143A">
      <w:pPr>
        <w:ind w:right="-994"/>
        <w:jc w:val="both"/>
        <w:rPr>
          <w:b/>
          <w:bCs/>
        </w:rPr>
      </w:pPr>
      <w:r>
        <w:t>Inicialmente foi apresentado o Parecer n</w:t>
      </w:r>
      <w:r>
        <w:rPr>
          <w:u w:val="single"/>
          <w:vertAlign w:val="superscript"/>
        </w:rPr>
        <w:t>o</w:t>
      </w:r>
      <w:r w:rsidR="00481DD6">
        <w:t xml:space="preserve"> 12</w:t>
      </w:r>
      <w:r>
        <w:t xml:space="preserve">/2014, da Comissão de Legislação, Justiça e Redação, com data de 01/12/2014, este concluindo pela </w:t>
      </w:r>
      <w:r>
        <w:rPr>
          <w:b/>
        </w:rPr>
        <w:t>aprova</w:t>
      </w:r>
      <w:r w:rsidRPr="002210AD">
        <w:rPr>
          <w:b/>
        </w:rPr>
        <w:t>ção</w:t>
      </w:r>
      <w:r>
        <w:t xml:space="preserve"> da matéria. E logo após o projeto de lei foi colocado em única discussão, juntamente com o Parecer das Comissões, não havendo oradores. Por fim, foi colocado em única votação nominal, sendo aprovado por unanimidade, ou seja, por </w:t>
      </w:r>
      <w:r w:rsidRPr="007E1ADA">
        <w:rPr>
          <w:b/>
        </w:rPr>
        <w:t>oito</w:t>
      </w:r>
      <w:r>
        <w:t xml:space="preserve"> votos.</w:t>
      </w:r>
    </w:p>
    <w:p w:rsidR="009B2FF1" w:rsidRPr="00452C14" w:rsidRDefault="009B2FF1" w:rsidP="009B2FF1">
      <w:pPr>
        <w:ind w:right="-1036"/>
        <w:jc w:val="both"/>
        <w:rPr>
          <w:sz w:val="20"/>
          <w:szCs w:val="20"/>
        </w:rPr>
      </w:pPr>
    </w:p>
    <w:p w:rsidR="00AD3802" w:rsidRDefault="009B2FF1" w:rsidP="00DC5F67">
      <w:pPr>
        <w:ind w:right="-1036"/>
        <w:jc w:val="both"/>
      </w:pPr>
      <w:r>
        <w:t xml:space="preserve">- </w:t>
      </w:r>
      <w:r>
        <w:rPr>
          <w:b/>
          <w:bCs/>
          <w:u w:val="single"/>
        </w:rPr>
        <w:t>Projeto de Lei Complementar de Nº 004/2014</w:t>
      </w:r>
      <w:r>
        <w:rPr>
          <w:b/>
          <w:bCs/>
        </w:rPr>
        <w:t xml:space="preserve"> - “</w:t>
      </w:r>
      <w:r>
        <w:rPr>
          <w:bCs/>
        </w:rPr>
        <w:t>Dispõe sobre a Instituição da Contribuição para Custeio do Serviço de Iluminação Pública – CIP e dá outras providências</w:t>
      </w:r>
      <w:r>
        <w:t>”.</w:t>
      </w:r>
      <w:r w:rsidR="00DC5F67">
        <w:t xml:space="preserve"> </w:t>
      </w:r>
      <w:r w:rsidR="00DC5F67" w:rsidRPr="00152136">
        <w:t>Autor: “Executivo Municipal</w:t>
      </w:r>
      <w:r w:rsidR="00DC5F67" w:rsidRPr="00BE3480">
        <w:t>”.</w:t>
      </w:r>
      <w:r w:rsidR="00DC5F67">
        <w:t xml:space="preserve"> </w:t>
      </w:r>
    </w:p>
    <w:p w:rsidR="00DC5F67" w:rsidRDefault="00DC5F67" w:rsidP="00DC5F67">
      <w:pPr>
        <w:ind w:right="-1036"/>
        <w:jc w:val="both"/>
      </w:pPr>
      <w:r>
        <w:t>Inicialmente foi lido o Parecer n</w:t>
      </w:r>
      <w:r>
        <w:rPr>
          <w:u w:val="single"/>
          <w:vertAlign w:val="superscript"/>
        </w:rPr>
        <w:t>o</w:t>
      </w:r>
      <w:r>
        <w:t xml:space="preserve"> 13/2014, da Comissão de Legislação, Justiça e Redação, com data de 01/12/2014, este concluindo pela </w:t>
      </w:r>
      <w:r>
        <w:rPr>
          <w:b/>
        </w:rPr>
        <w:t>aprovação</w:t>
      </w:r>
      <w:r>
        <w:t xml:space="preserve"> da matéria em todo o seu teor. Em seguida o projeto de lei foi colocado em única discussão, juntamente com o parecer das comissões, havendo oradores. Por fim, foi colocado em única votação nominal, sendo </w:t>
      </w:r>
      <w:r w:rsidRPr="002210AD">
        <w:rPr>
          <w:b/>
        </w:rPr>
        <w:t>rejeitado</w:t>
      </w:r>
      <w:r>
        <w:t xml:space="preserve"> por </w:t>
      </w:r>
      <w:r w:rsidRPr="00DC5F67">
        <w:rPr>
          <w:b/>
        </w:rPr>
        <w:t>sete</w:t>
      </w:r>
      <w:r>
        <w:t xml:space="preserve"> votos e </w:t>
      </w:r>
      <w:r w:rsidRPr="00DC5F67">
        <w:rPr>
          <w:b/>
        </w:rPr>
        <w:t>uma</w:t>
      </w:r>
      <w:r>
        <w:t xml:space="preserve"> </w:t>
      </w:r>
      <w:r w:rsidRPr="00DC5F67">
        <w:rPr>
          <w:b/>
        </w:rPr>
        <w:t>abstenção</w:t>
      </w:r>
      <w:r>
        <w:t>.</w:t>
      </w:r>
    </w:p>
    <w:p w:rsidR="00DC5F67" w:rsidRPr="006D6148" w:rsidRDefault="00DC5F67" w:rsidP="00DC5F67">
      <w:pPr>
        <w:ind w:right="-1036"/>
        <w:jc w:val="both"/>
      </w:pPr>
      <w:r w:rsidRPr="006D6148">
        <w:rPr>
          <w:b/>
          <w:u w:val="single"/>
        </w:rPr>
        <w:t>Votaram contra o Projeto os Vereadores</w:t>
      </w:r>
      <w:r w:rsidRPr="006D6148">
        <w:t>: Antônio Ribeiro Neto, Benedito Jorge da Silva, Cláudio Ribeiro de Souza, Edneia Guimarães Lobo, Evaldo Carlos da Silva, Luiza Helena Marques, Mauricio de Biasi Neto.</w:t>
      </w:r>
    </w:p>
    <w:p w:rsidR="00DD0579" w:rsidRPr="008278C1" w:rsidRDefault="00DC5F67" w:rsidP="00DD0579">
      <w:pPr>
        <w:ind w:right="-1036"/>
        <w:jc w:val="both"/>
      </w:pPr>
      <w:r w:rsidRPr="006D6148">
        <w:t xml:space="preserve">O vereador Elieser Rodrigo Nogueira </w:t>
      </w:r>
      <w:r w:rsidRPr="006D6148">
        <w:rPr>
          <w:b/>
          <w:u w:val="single"/>
        </w:rPr>
        <w:t>absteve</w:t>
      </w:r>
      <w:r w:rsidRPr="006D6148">
        <w:t xml:space="preserve"> de votar.</w:t>
      </w:r>
      <w:r w:rsidR="00DD0579">
        <w:rPr>
          <w:b/>
        </w:rPr>
        <w:t xml:space="preserve">                              </w:t>
      </w:r>
      <w:r w:rsidR="00DD0579" w:rsidRPr="00A80B51">
        <w:rPr>
          <w:b/>
        </w:rPr>
        <w:t xml:space="preserve"> </w:t>
      </w:r>
    </w:p>
    <w:p w:rsidR="00DD0579" w:rsidRDefault="00DD0579" w:rsidP="00DD0579">
      <w:pPr>
        <w:tabs>
          <w:tab w:val="left" w:pos="7938"/>
        </w:tabs>
        <w:ind w:right="-1036"/>
        <w:jc w:val="both"/>
      </w:pPr>
    </w:p>
    <w:p w:rsidR="00DD0579" w:rsidRDefault="00DD0579" w:rsidP="00DD0579">
      <w:pPr>
        <w:ind w:right="-1036"/>
        <w:jc w:val="both"/>
        <w:rPr>
          <w:b/>
        </w:rPr>
      </w:pPr>
      <w:r w:rsidRPr="00667D6B">
        <w:t xml:space="preserve"> </w:t>
      </w:r>
      <w:r>
        <w:rPr>
          <w:b/>
          <w:u w:val="single"/>
        </w:rPr>
        <w:t>MANIFESTAÇÕES FINAIS</w:t>
      </w:r>
      <w:r>
        <w:rPr>
          <w:b/>
        </w:rPr>
        <w:t>:</w:t>
      </w:r>
    </w:p>
    <w:p w:rsidR="00DD0579" w:rsidRPr="00B61EF8" w:rsidRDefault="00DD0579" w:rsidP="00DD0579">
      <w:pPr>
        <w:ind w:right="-1036" w:firstLine="708"/>
        <w:jc w:val="both"/>
        <w:rPr>
          <w:b/>
          <w:sz w:val="16"/>
          <w:szCs w:val="16"/>
        </w:rPr>
      </w:pPr>
    </w:p>
    <w:p w:rsidR="00DD0579" w:rsidRDefault="00DD0579" w:rsidP="00DD0579">
      <w:pPr>
        <w:ind w:right="-1036"/>
        <w:jc w:val="both"/>
      </w:pPr>
      <w:r>
        <w:t>Concluída a Ordem do Dia, o Sr. Presidente franqueou a palavra aos senhores vereadores, oportunidade em que se manifestaram os seguintes Edis:</w:t>
      </w:r>
    </w:p>
    <w:p w:rsidR="00DD0579" w:rsidRPr="009C34BB" w:rsidRDefault="00DD0579" w:rsidP="00DD0579">
      <w:pPr>
        <w:ind w:right="-1036"/>
        <w:jc w:val="both"/>
        <w:rPr>
          <w:sz w:val="16"/>
          <w:szCs w:val="16"/>
        </w:rPr>
      </w:pPr>
    </w:p>
    <w:p w:rsidR="00DD0579" w:rsidRPr="0093255A" w:rsidRDefault="00DD0579" w:rsidP="00DD0579">
      <w:pPr>
        <w:ind w:right="-1036"/>
        <w:jc w:val="both"/>
      </w:pPr>
      <w:r w:rsidRPr="009F600C">
        <w:rPr>
          <w:b/>
          <w:u w:val="single"/>
        </w:rPr>
        <w:t>V</w:t>
      </w:r>
      <w:r>
        <w:rPr>
          <w:b/>
          <w:u w:val="single"/>
        </w:rPr>
        <w:t>ereador</w:t>
      </w:r>
      <w:r w:rsidRPr="009F600C">
        <w:rPr>
          <w:u w:val="single"/>
        </w:rPr>
        <w:t xml:space="preserve"> </w:t>
      </w:r>
      <w:r w:rsidRPr="009F600C">
        <w:rPr>
          <w:b/>
          <w:u w:val="single"/>
        </w:rPr>
        <w:t>Evaldo Carlos da Silva:</w:t>
      </w:r>
      <w:r>
        <w:rPr>
          <w:b/>
        </w:rPr>
        <w:t xml:space="preserve"> </w:t>
      </w:r>
      <w:r w:rsidRPr="0093255A">
        <w:t>Fez um brev</w:t>
      </w:r>
      <w:r>
        <w:t>e</w:t>
      </w:r>
      <w:r w:rsidRPr="0093255A">
        <w:t xml:space="preserve"> comentário </w:t>
      </w:r>
      <w:r w:rsidR="00893AF2">
        <w:t>com relação ao</w:t>
      </w:r>
      <w:r w:rsidRPr="0093255A">
        <w:t xml:space="preserve"> </w:t>
      </w:r>
      <w:r w:rsidR="00893AF2">
        <w:t>Requerimento de nº 12/2014</w:t>
      </w:r>
      <w:r w:rsidR="0091335C">
        <w:t xml:space="preserve"> </w:t>
      </w:r>
      <w:r w:rsidRPr="0093255A">
        <w:t xml:space="preserve">de sua autoria </w:t>
      </w:r>
      <w:r w:rsidR="0091335C">
        <w:t xml:space="preserve">apresentado </w:t>
      </w:r>
      <w:r w:rsidRPr="0093255A">
        <w:t>n</w:t>
      </w:r>
      <w:r w:rsidR="0091335C">
        <w:t>esta</w:t>
      </w:r>
      <w:r w:rsidRPr="0093255A">
        <w:t xml:space="preserve"> sessão;</w:t>
      </w:r>
    </w:p>
    <w:p w:rsidR="0091335C" w:rsidRDefault="0091335C" w:rsidP="00DD0579">
      <w:pPr>
        <w:ind w:right="-1036"/>
        <w:jc w:val="both"/>
      </w:pPr>
      <w:r>
        <w:t>Comentou também sobre a necessidade de colocação de cascalho n</w:t>
      </w:r>
      <w:r w:rsidR="00B3516F">
        <w:t>o trecho da</w:t>
      </w:r>
      <w:r>
        <w:t xml:space="preserve"> estrada rural do bairro </w:t>
      </w:r>
      <w:r w:rsidR="00DD0579">
        <w:t>P</w:t>
      </w:r>
      <w:r>
        <w:t>é do Morro zona rural de nosso munic</w:t>
      </w:r>
      <w:r w:rsidR="005928E7">
        <w:t>ípio.</w:t>
      </w:r>
    </w:p>
    <w:p w:rsidR="0091335C" w:rsidRPr="00452C14" w:rsidRDefault="0091335C" w:rsidP="00DD0579">
      <w:pPr>
        <w:ind w:right="-1036"/>
        <w:jc w:val="both"/>
        <w:rPr>
          <w:sz w:val="16"/>
          <w:szCs w:val="16"/>
        </w:rPr>
      </w:pPr>
    </w:p>
    <w:p w:rsidR="0091335C" w:rsidRDefault="0091335C" w:rsidP="0091335C">
      <w:pPr>
        <w:ind w:right="-1036"/>
        <w:jc w:val="both"/>
      </w:pPr>
      <w:r>
        <w:t xml:space="preserve">- </w:t>
      </w:r>
      <w:r w:rsidRPr="00C14C4D">
        <w:rPr>
          <w:b/>
          <w:u w:val="single"/>
        </w:rPr>
        <w:t>Os Vereadores</w:t>
      </w:r>
      <w:r w:rsidRPr="00C14C4D">
        <w:rPr>
          <w:u w:val="single"/>
        </w:rPr>
        <w:t xml:space="preserve"> </w:t>
      </w:r>
      <w:r w:rsidRPr="00C14C4D">
        <w:rPr>
          <w:b/>
          <w:u w:val="single"/>
        </w:rPr>
        <w:t>P</w:t>
      </w:r>
      <w:r>
        <w:rPr>
          <w:b/>
          <w:u w:val="single"/>
        </w:rPr>
        <w:t>aulo Henrique de Souza Pinto, Evaldo Carlos da Silva,</w:t>
      </w:r>
      <w:r w:rsidRPr="00BB664A">
        <w:rPr>
          <w:b/>
          <w:u w:val="single"/>
        </w:rPr>
        <w:t xml:space="preserve"> </w:t>
      </w:r>
      <w:r>
        <w:rPr>
          <w:b/>
          <w:u w:val="single"/>
        </w:rPr>
        <w:t>Edneia Guimarães Lobo, Luiza Helena Marques:</w:t>
      </w:r>
      <w:r>
        <w:t xml:space="preserve"> Comentaram em plenário sobre vários assuntos pertinentes de interesse da populaç</w:t>
      </w:r>
      <w:r w:rsidR="005928E7">
        <w:t>ão rioverdense.</w:t>
      </w:r>
    </w:p>
    <w:p w:rsidR="0091335C" w:rsidRPr="00452C14" w:rsidRDefault="0091335C" w:rsidP="0091335C">
      <w:pPr>
        <w:ind w:right="-1036"/>
        <w:jc w:val="both"/>
        <w:rPr>
          <w:sz w:val="20"/>
          <w:szCs w:val="20"/>
        </w:rPr>
      </w:pPr>
    </w:p>
    <w:p w:rsidR="00DD0579" w:rsidRDefault="00DD0579" w:rsidP="00DD0579">
      <w:pPr>
        <w:ind w:right="-1036"/>
        <w:jc w:val="both"/>
      </w:pPr>
      <w:r>
        <w:t xml:space="preserve">Ao encerrar a reunião, o Senhor Presidente agradeceu a presença do público e convidou a todos para a próxima reunião ordinária da Câmara, a ser realizada no próximo dia </w:t>
      </w:r>
      <w:r>
        <w:rPr>
          <w:b/>
        </w:rPr>
        <w:t>1</w:t>
      </w:r>
      <w:r w:rsidR="007E491A">
        <w:rPr>
          <w:b/>
        </w:rPr>
        <w:t>5</w:t>
      </w:r>
      <w:r>
        <w:rPr>
          <w:b/>
        </w:rPr>
        <w:t xml:space="preserve"> </w:t>
      </w:r>
      <w:r>
        <w:t xml:space="preserve">de </w:t>
      </w:r>
      <w:r>
        <w:rPr>
          <w:b/>
        </w:rPr>
        <w:t xml:space="preserve">dezembro </w:t>
      </w:r>
      <w:r>
        <w:t xml:space="preserve">de </w:t>
      </w:r>
      <w:r>
        <w:rPr>
          <w:b/>
        </w:rPr>
        <w:t>2014</w:t>
      </w:r>
      <w:r>
        <w:t xml:space="preserve">, às </w:t>
      </w:r>
      <w:r>
        <w:rPr>
          <w:b/>
        </w:rPr>
        <w:t>19:00</w:t>
      </w:r>
      <w:r>
        <w:t xml:space="preserve"> horas.</w:t>
      </w:r>
    </w:p>
    <w:p w:rsidR="00452C14" w:rsidRPr="00452C14" w:rsidRDefault="00452C14" w:rsidP="00DD0579">
      <w:pPr>
        <w:ind w:right="-1036"/>
        <w:jc w:val="both"/>
        <w:rPr>
          <w:sz w:val="20"/>
          <w:szCs w:val="20"/>
        </w:rPr>
      </w:pPr>
    </w:p>
    <w:p w:rsidR="00DD0579" w:rsidRDefault="00DD0579" w:rsidP="00DD0579">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DD0579" w:rsidRDefault="00DD0579" w:rsidP="00DD0579">
      <w:pPr>
        <w:ind w:right="-1036"/>
        <w:jc w:val="both"/>
      </w:pPr>
    </w:p>
    <w:p w:rsidR="00DD0579" w:rsidRDefault="00452C14" w:rsidP="00452C14">
      <w:pPr>
        <w:tabs>
          <w:tab w:val="left" w:pos="1101"/>
        </w:tabs>
        <w:ind w:right="-1036"/>
        <w:jc w:val="both"/>
      </w:pPr>
      <w:r>
        <w:tab/>
      </w:r>
    </w:p>
    <w:p w:rsidR="00DD0579" w:rsidRDefault="00DD0579" w:rsidP="00DD0579">
      <w:pPr>
        <w:ind w:right="-1036"/>
        <w:jc w:val="both"/>
      </w:pPr>
      <w:bookmarkStart w:id="0" w:name="_GoBack"/>
      <w:bookmarkEnd w:id="0"/>
      <w:r>
        <w:t xml:space="preserve">_____________________________________              __________________________________   </w:t>
      </w:r>
    </w:p>
    <w:p w:rsidR="00DD0579" w:rsidRDefault="00DD0579" w:rsidP="00DD0579">
      <w:pPr>
        <w:ind w:right="-1036"/>
        <w:jc w:val="both"/>
      </w:pPr>
      <w:r>
        <w:t xml:space="preserve">  Presidente: Paulo Henrique de Souza Pinto                      Secretário: Benedito Jorge da Silva</w:t>
      </w:r>
    </w:p>
    <w:p w:rsidR="002D616D" w:rsidRDefault="002D616D"/>
    <w:sectPr w:rsidR="002D616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68" w:rsidRDefault="00FD7E68">
      <w:r>
        <w:separator/>
      </w:r>
    </w:p>
  </w:endnote>
  <w:endnote w:type="continuationSeparator" w:id="0">
    <w:p w:rsidR="00FD7E68" w:rsidRDefault="00FD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53162"/>
      <w:docPartObj>
        <w:docPartGallery w:val="Page Numbers (Bottom of Page)"/>
        <w:docPartUnique/>
      </w:docPartObj>
    </w:sdtPr>
    <w:sdtEndPr/>
    <w:sdtContent>
      <w:p w:rsidR="005A1478" w:rsidRDefault="00B3516F">
        <w:pPr>
          <w:pStyle w:val="Rodap"/>
          <w:jc w:val="right"/>
        </w:pPr>
        <w:r>
          <w:fldChar w:fldCharType="begin"/>
        </w:r>
        <w:r>
          <w:instrText>PAGE   \* MERGEFORMAT</w:instrText>
        </w:r>
        <w:r>
          <w:fldChar w:fldCharType="separate"/>
        </w:r>
        <w:r w:rsidR="00452C14">
          <w:rPr>
            <w:noProof/>
          </w:rPr>
          <w:t>2</w:t>
        </w:r>
        <w:r>
          <w:fldChar w:fldCharType="end"/>
        </w:r>
      </w:p>
    </w:sdtContent>
  </w:sdt>
  <w:p w:rsidR="005A1478" w:rsidRDefault="00FD7E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68" w:rsidRDefault="00FD7E68">
      <w:r>
        <w:separator/>
      </w:r>
    </w:p>
  </w:footnote>
  <w:footnote w:type="continuationSeparator" w:id="0">
    <w:p w:rsidR="00FD7E68" w:rsidRDefault="00FD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B67A2" w:rsidRPr="00B93D23" w:rsidTr="00EA7193">
      <w:tc>
        <w:tcPr>
          <w:tcW w:w="720" w:type="dxa"/>
        </w:tcPr>
        <w:p w:rsidR="00DB67A2" w:rsidRPr="00B93D23" w:rsidRDefault="00B3516F" w:rsidP="00EA7193">
          <w:pPr>
            <w:ind w:right="360"/>
          </w:pPr>
          <w:r w:rsidRPr="00B93D23">
            <w:rPr>
              <w:noProof/>
            </w:rPr>
            <w:drawing>
              <wp:anchor distT="0" distB="0" distL="114300" distR="114300" simplePos="0" relativeHeight="251659264" behindDoc="1" locked="0" layoutInCell="1" allowOverlap="1" wp14:anchorId="0DADF3BD" wp14:editId="656C4D49">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B67A2" w:rsidRPr="00B93D23" w:rsidRDefault="00B3516F" w:rsidP="00EA7193">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DB67A2" w:rsidRPr="00B93D23" w:rsidRDefault="00B3516F" w:rsidP="00EA7193">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DB67A2" w:rsidRPr="00B93D23" w:rsidRDefault="00B3516F" w:rsidP="00EA7193">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DB67A2" w:rsidRPr="00B93D23" w:rsidRDefault="00B3516F" w:rsidP="00EA7193">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DB67A2" w:rsidRDefault="00FD7E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79"/>
    <w:rsid w:val="000B3FEA"/>
    <w:rsid w:val="001766B2"/>
    <w:rsid w:val="002D616D"/>
    <w:rsid w:val="00452C14"/>
    <w:rsid w:val="00481DD6"/>
    <w:rsid w:val="005928E7"/>
    <w:rsid w:val="007E491A"/>
    <w:rsid w:val="00893AF2"/>
    <w:rsid w:val="0091335C"/>
    <w:rsid w:val="009B2FF1"/>
    <w:rsid w:val="00A8672F"/>
    <w:rsid w:val="00AD3802"/>
    <w:rsid w:val="00B3516F"/>
    <w:rsid w:val="00CF4722"/>
    <w:rsid w:val="00D0143A"/>
    <w:rsid w:val="00DC5F67"/>
    <w:rsid w:val="00DD0579"/>
    <w:rsid w:val="00FD7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CF8B0-7863-4475-B23F-27F08D94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5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0579"/>
    <w:pPr>
      <w:tabs>
        <w:tab w:val="center" w:pos="4252"/>
        <w:tab w:val="right" w:pos="8504"/>
      </w:tabs>
    </w:pPr>
  </w:style>
  <w:style w:type="character" w:customStyle="1" w:styleId="CabealhoChar">
    <w:name w:val="Cabeçalho Char"/>
    <w:basedOn w:val="Fontepargpadro"/>
    <w:link w:val="Cabealho"/>
    <w:uiPriority w:val="99"/>
    <w:rsid w:val="00DD057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D0579"/>
    <w:pPr>
      <w:tabs>
        <w:tab w:val="center" w:pos="4252"/>
        <w:tab w:val="right" w:pos="8504"/>
      </w:tabs>
    </w:pPr>
  </w:style>
  <w:style w:type="character" w:customStyle="1" w:styleId="RodapChar">
    <w:name w:val="Rodapé Char"/>
    <w:basedOn w:val="Fontepargpadro"/>
    <w:link w:val="Rodap"/>
    <w:uiPriority w:val="99"/>
    <w:rsid w:val="00DD0579"/>
    <w:rPr>
      <w:rFonts w:ascii="Times New Roman" w:eastAsia="Times New Roman" w:hAnsi="Times New Roman" w:cs="Times New Roman"/>
      <w:sz w:val="24"/>
      <w:szCs w:val="24"/>
      <w:lang w:eastAsia="pt-BR"/>
    </w:rPr>
  </w:style>
  <w:style w:type="table" w:styleId="Tabelacomgrade">
    <w:name w:val="Table Grid"/>
    <w:basedOn w:val="Tabelanormal"/>
    <w:rsid w:val="00DD057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B3FEA"/>
    <w:rPr>
      <w:rFonts w:ascii="Segoe UI" w:hAnsi="Segoe UI" w:cs="Segoe UI"/>
      <w:sz w:val="18"/>
      <w:szCs w:val="18"/>
    </w:rPr>
  </w:style>
  <w:style w:type="character" w:customStyle="1" w:styleId="TextodebaloChar">
    <w:name w:val="Texto de balão Char"/>
    <w:basedOn w:val="Fontepargpadro"/>
    <w:link w:val="Textodebalo"/>
    <w:uiPriority w:val="99"/>
    <w:semiHidden/>
    <w:rsid w:val="000B3FE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880</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2014-12-12T15:31:00Z</cp:lastPrinted>
  <dcterms:created xsi:type="dcterms:W3CDTF">2014-12-09T08:58:00Z</dcterms:created>
  <dcterms:modified xsi:type="dcterms:W3CDTF">2014-12-12T15:37:00Z</dcterms:modified>
</cp:coreProperties>
</file>