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42" w:rsidRDefault="00921442" w:rsidP="00921442">
      <w:pPr>
        <w:pStyle w:val="Recuodecorpodetexto"/>
        <w:ind w:right="-1036"/>
      </w:pPr>
      <w:r>
        <w:t xml:space="preserve">ATA DA </w:t>
      </w:r>
      <w:r>
        <w:rPr>
          <w:b/>
        </w:rPr>
        <w:t>9</w:t>
      </w:r>
      <w:r w:rsidRPr="001B740B">
        <w:rPr>
          <w:b/>
        </w:rPr>
        <w:t>ª</w:t>
      </w:r>
      <w:r>
        <w:t xml:space="preserve"> SESSÃO ORDINÁRIA DA </w:t>
      </w:r>
      <w:r>
        <w:rPr>
          <w:b/>
        </w:rPr>
        <w:t>XII</w:t>
      </w:r>
      <w:r>
        <w:t xml:space="preserve"> LEGISLATURA DA CÂMARA MUNICIPAL DE SÃO SEBASTIÃO DO RIO VERDE, REALIZADA EM </w:t>
      </w:r>
      <w:r>
        <w:rPr>
          <w:b/>
        </w:rPr>
        <w:t>03</w:t>
      </w:r>
      <w:r>
        <w:t xml:space="preserve"> DE </w:t>
      </w:r>
      <w:r>
        <w:rPr>
          <w:b/>
        </w:rPr>
        <w:t>JUNHO DE</w:t>
      </w:r>
      <w:r>
        <w:t xml:space="preserve"> </w:t>
      </w:r>
      <w:r w:rsidRPr="00167EF3">
        <w:rPr>
          <w:b/>
        </w:rPr>
        <w:t>2013</w:t>
      </w:r>
      <w:r>
        <w:t xml:space="preserve">. </w:t>
      </w:r>
    </w:p>
    <w:p w:rsidR="00921442" w:rsidRPr="00B61EF8" w:rsidRDefault="00921442" w:rsidP="00921442">
      <w:pPr>
        <w:ind w:right="-1036"/>
        <w:jc w:val="both"/>
        <w:rPr>
          <w:b/>
          <w:sz w:val="16"/>
          <w:szCs w:val="16"/>
        </w:rPr>
      </w:pPr>
    </w:p>
    <w:p w:rsidR="00921442" w:rsidRDefault="00921442" w:rsidP="00921442">
      <w:pPr>
        <w:ind w:right="-1036"/>
        <w:jc w:val="both"/>
        <w:rPr>
          <w:sz w:val="28"/>
        </w:rPr>
      </w:pPr>
      <w:r>
        <w:rPr>
          <w:b/>
          <w:sz w:val="28"/>
        </w:rPr>
        <w:t>PRESIDENTE</w:t>
      </w:r>
      <w:r>
        <w:rPr>
          <w:sz w:val="28"/>
        </w:rPr>
        <w:t>:             VEREADOR</w:t>
      </w:r>
      <w:proofErr w:type="gramStart"/>
      <w:r>
        <w:rPr>
          <w:sz w:val="28"/>
        </w:rPr>
        <w:t xml:space="preserve">  </w:t>
      </w:r>
      <w:proofErr w:type="gramEnd"/>
      <w:r>
        <w:rPr>
          <w:sz w:val="28"/>
        </w:rPr>
        <w:t>BENEDITO JORGE DA SILVA</w:t>
      </w:r>
    </w:p>
    <w:p w:rsidR="00921442" w:rsidRDefault="00921442" w:rsidP="00921442">
      <w:pPr>
        <w:ind w:right="-1036"/>
        <w:jc w:val="both"/>
        <w:rPr>
          <w:b/>
          <w:u w:val="single"/>
        </w:rPr>
      </w:pPr>
      <w:r>
        <w:rPr>
          <w:b/>
          <w:sz w:val="28"/>
        </w:rPr>
        <w:t>VICE-PRESIDENTE</w:t>
      </w:r>
      <w:r>
        <w:rPr>
          <w:sz w:val="28"/>
        </w:rPr>
        <w:t>:</w:t>
      </w:r>
      <w:proofErr w:type="gramStart"/>
      <w:r>
        <w:rPr>
          <w:sz w:val="28"/>
        </w:rPr>
        <w:t xml:space="preserve">    </w:t>
      </w:r>
      <w:proofErr w:type="gramEnd"/>
      <w:r>
        <w:rPr>
          <w:sz w:val="28"/>
        </w:rPr>
        <w:t>VEREADOR PAULO HENRIQUE DE SOUZA PINTO</w:t>
      </w:r>
    </w:p>
    <w:p w:rsidR="00921442" w:rsidRDefault="00921442" w:rsidP="00921442">
      <w:pPr>
        <w:ind w:right="-1036"/>
        <w:jc w:val="both"/>
        <w:rPr>
          <w:sz w:val="28"/>
        </w:rPr>
      </w:pPr>
      <w:r>
        <w:rPr>
          <w:b/>
          <w:sz w:val="28"/>
        </w:rPr>
        <w:t>SECRETÁRIO</w:t>
      </w:r>
      <w:r>
        <w:rPr>
          <w:sz w:val="28"/>
        </w:rPr>
        <w:t>:             VEREADOR MAURICIO DE BIASI NETO.</w:t>
      </w:r>
    </w:p>
    <w:p w:rsidR="00921442" w:rsidRPr="00B61EF8" w:rsidRDefault="00921442" w:rsidP="00921442">
      <w:pPr>
        <w:ind w:right="-1036"/>
        <w:jc w:val="both"/>
        <w:rPr>
          <w:b/>
          <w:sz w:val="16"/>
          <w:szCs w:val="16"/>
          <w:u w:val="single"/>
        </w:rPr>
      </w:pPr>
    </w:p>
    <w:p w:rsidR="00921442" w:rsidRPr="00B61EF8" w:rsidRDefault="00921442" w:rsidP="00921442">
      <w:pPr>
        <w:ind w:right="-1036"/>
        <w:jc w:val="both"/>
        <w:rPr>
          <w:b/>
          <w:sz w:val="16"/>
          <w:szCs w:val="16"/>
          <w:u w:val="single"/>
        </w:rPr>
      </w:pPr>
    </w:p>
    <w:p w:rsidR="00921442" w:rsidRPr="00B61EF8" w:rsidRDefault="00921442" w:rsidP="00921442">
      <w:pPr>
        <w:ind w:left="2124" w:right="-1036"/>
        <w:jc w:val="both"/>
        <w:rPr>
          <w:sz w:val="16"/>
          <w:szCs w:val="16"/>
        </w:rPr>
      </w:pPr>
    </w:p>
    <w:p w:rsidR="001D310E" w:rsidRDefault="001D310E" w:rsidP="001D310E">
      <w:pPr>
        <w:ind w:right="-1036"/>
        <w:jc w:val="both"/>
      </w:pPr>
      <w:r>
        <w:rPr>
          <w:b/>
          <w:u w:val="single"/>
        </w:rPr>
        <w:t>COMPARECIMENTO</w:t>
      </w:r>
      <w:r>
        <w:t>:</w:t>
      </w:r>
      <w:proofErr w:type="gramStart"/>
      <w:r>
        <w:t xml:space="preserve">  </w:t>
      </w:r>
      <w:proofErr w:type="gramEnd"/>
      <w:r>
        <w:t>( 09 )  Vereadores:  Antônio Ribeiro Neto, Benedito  Jorge da Silva, Cláudio Ribeiro de Souza, Edneia Guimarães Lobo, Elieser Rodrigo Nogueira, Evaldo Carlos  da  Silva, Luiza Helena Marques, Mauricio de Biasi Neto, Paulo Henrique de Souza Pinto.</w:t>
      </w:r>
    </w:p>
    <w:p w:rsidR="00921442" w:rsidRPr="00B61EF8" w:rsidRDefault="00921442" w:rsidP="00921442">
      <w:pPr>
        <w:ind w:left="2124" w:right="-1036"/>
        <w:jc w:val="both"/>
        <w:rPr>
          <w:sz w:val="16"/>
          <w:szCs w:val="16"/>
        </w:rPr>
      </w:pPr>
    </w:p>
    <w:p w:rsidR="00921442" w:rsidRDefault="00921442" w:rsidP="00921442">
      <w:pPr>
        <w:ind w:right="-1036"/>
        <w:jc w:val="both"/>
      </w:pPr>
      <w:r>
        <w:t xml:space="preserve">                  </w:t>
      </w:r>
    </w:p>
    <w:p w:rsidR="00921442" w:rsidRDefault="00921442" w:rsidP="00921442">
      <w:pPr>
        <w:spacing w:before="120"/>
        <w:ind w:right="-1036"/>
        <w:jc w:val="both"/>
      </w:pPr>
      <w:proofErr w:type="gramStart"/>
      <w:r>
        <w:rPr>
          <w:b/>
          <w:u w:val="single"/>
        </w:rPr>
        <w:t>INÍCIO</w:t>
      </w:r>
      <w:r>
        <w:rPr>
          <w:b/>
        </w:rPr>
        <w:t xml:space="preserve"> </w:t>
      </w:r>
      <w:r>
        <w:t>:</w:t>
      </w:r>
      <w:proofErr w:type="gramEnd"/>
      <w:r>
        <w:t xml:space="preserve">   19:00 horas                                                  </w:t>
      </w:r>
      <w:r>
        <w:rPr>
          <w:b/>
          <w:u w:val="single"/>
        </w:rPr>
        <w:t>TÉRMINO</w:t>
      </w:r>
      <w:r>
        <w:t>:   19:55 horas.</w:t>
      </w:r>
    </w:p>
    <w:p w:rsidR="00921442" w:rsidRPr="00B61EF8" w:rsidRDefault="00921442" w:rsidP="00921442">
      <w:pPr>
        <w:spacing w:before="120"/>
        <w:ind w:right="-1036"/>
        <w:jc w:val="both"/>
        <w:rPr>
          <w:sz w:val="16"/>
          <w:szCs w:val="16"/>
        </w:rPr>
      </w:pPr>
    </w:p>
    <w:p w:rsidR="00921442" w:rsidRDefault="00921442" w:rsidP="00921442">
      <w:pPr>
        <w:ind w:right="-1036"/>
        <w:jc w:val="both"/>
      </w:pPr>
      <w:r>
        <w:t xml:space="preserve">Aos três dias do mês de junho do ano de dois mil e treze, às dezenove horas, na sede da Câmara Municipal de São Sebastião do Rio Verde, localizada à Rua Thomaz Constâncio, </w:t>
      </w:r>
      <w:proofErr w:type="gramStart"/>
      <w:r>
        <w:t>n</w:t>
      </w:r>
      <w:r>
        <w:rPr>
          <w:u w:val="single"/>
          <w:vertAlign w:val="superscript"/>
        </w:rPr>
        <w:t>o</w:t>
      </w:r>
      <w:r>
        <w:t xml:space="preserve"> 417</w:t>
      </w:r>
      <w:proofErr w:type="gramEnd"/>
      <w:r>
        <w:t xml:space="preserve">, no Plenário Thomaz Constâncio, fizeram-se presentes os vereadores acima relacionados. Estando todos os vereadores presentes e havendo, portanto, número regimental, o Senhor Presidente declarou aberta a sessão e solicitou ao </w:t>
      </w:r>
      <w:proofErr w:type="gramStart"/>
      <w:r>
        <w:t>Sr.</w:t>
      </w:r>
      <w:proofErr w:type="gramEnd"/>
      <w:r>
        <w:t xml:space="preserve"> Secretário a fazer a chamada, constatando-se a presença de todos os vereadores.</w:t>
      </w:r>
    </w:p>
    <w:p w:rsidR="00921442" w:rsidRDefault="00921442" w:rsidP="00921442">
      <w:pPr>
        <w:ind w:right="-1036"/>
        <w:jc w:val="both"/>
        <w:rPr>
          <w:sz w:val="16"/>
          <w:szCs w:val="16"/>
        </w:rPr>
      </w:pPr>
    </w:p>
    <w:p w:rsidR="00921442" w:rsidRDefault="00921442" w:rsidP="00921442">
      <w:pPr>
        <w:ind w:right="-1036"/>
        <w:jc w:val="both"/>
        <w:rPr>
          <w:sz w:val="16"/>
          <w:szCs w:val="16"/>
        </w:rPr>
      </w:pPr>
    </w:p>
    <w:p w:rsidR="00921442" w:rsidRPr="00B76ED8" w:rsidRDefault="00921442" w:rsidP="00921442">
      <w:pPr>
        <w:ind w:right="-994"/>
        <w:jc w:val="both"/>
      </w:pPr>
      <w:r w:rsidRPr="00B76ED8">
        <w:rPr>
          <w:b/>
          <w:u w:val="single"/>
        </w:rPr>
        <w:t>EXPEDIENTE</w:t>
      </w:r>
      <w:r w:rsidRPr="00B76ED8">
        <w:t>:</w:t>
      </w:r>
    </w:p>
    <w:p w:rsidR="00921442" w:rsidRPr="00B76ED8" w:rsidRDefault="00921442" w:rsidP="00921442">
      <w:pPr>
        <w:ind w:right="-994"/>
        <w:jc w:val="both"/>
      </w:pPr>
    </w:p>
    <w:p w:rsidR="00921442" w:rsidRDefault="00921442" w:rsidP="00921442">
      <w:pPr>
        <w:ind w:right="-994"/>
        <w:jc w:val="both"/>
      </w:pPr>
      <w:r w:rsidRPr="00B76ED8">
        <w:t>Iniciando o expediente, foi feita a leitura da ata da sessão anterior, que foi submetida à votação simbólica e aprovada sem ressalvas, por unanimidade. Na sequência foram lidas as correspondências</w:t>
      </w:r>
      <w:proofErr w:type="gramStart"/>
      <w:r w:rsidRPr="00B76ED8">
        <w:t xml:space="preserve"> a saber</w:t>
      </w:r>
      <w:proofErr w:type="gramEnd"/>
      <w:r w:rsidRPr="00B76ED8">
        <w:t>:</w:t>
      </w:r>
    </w:p>
    <w:p w:rsidR="00497C5C" w:rsidRDefault="00497C5C" w:rsidP="00921442">
      <w:pPr>
        <w:ind w:right="-994"/>
        <w:jc w:val="both"/>
      </w:pPr>
    </w:p>
    <w:p w:rsidR="00497C5C" w:rsidRDefault="00497C5C" w:rsidP="00497C5C">
      <w:pPr>
        <w:ind w:right="-1036"/>
        <w:jc w:val="both"/>
      </w:pPr>
      <w:r>
        <w:t xml:space="preserve">- </w:t>
      </w:r>
      <w:r>
        <w:rPr>
          <w:b/>
          <w:u w:val="single"/>
        </w:rPr>
        <w:t>Ofício nº 029/2013</w:t>
      </w:r>
      <w:r>
        <w:t xml:space="preserve"> da APAE de Pouso Alto, com data de 16/05/13, encaminhado ao Presidente da Câmara, solicitando desta Câmara Municipal, a doação de “duas peças de </w:t>
      </w:r>
      <w:proofErr w:type="spellStart"/>
      <w:r>
        <w:t>mussarela</w:t>
      </w:r>
      <w:proofErr w:type="spellEnd"/>
      <w:r>
        <w:t xml:space="preserve"> grande” para a realização da Festa Junina, que será realizada no dia 08/06/2013 na cidade de Pouso Alto; </w:t>
      </w:r>
    </w:p>
    <w:p w:rsidR="00921442" w:rsidRDefault="00921442" w:rsidP="00921442">
      <w:pPr>
        <w:ind w:right="-994"/>
        <w:jc w:val="both"/>
      </w:pPr>
    </w:p>
    <w:p w:rsidR="00C04DB3" w:rsidRDefault="00C04DB3" w:rsidP="00C04DB3">
      <w:pPr>
        <w:ind w:right="-1036"/>
        <w:jc w:val="both"/>
      </w:pPr>
      <w:r>
        <w:t xml:space="preserve">- </w:t>
      </w:r>
      <w:r>
        <w:rPr>
          <w:b/>
          <w:u w:val="single"/>
        </w:rPr>
        <w:t>Ofício nº 021/2013</w:t>
      </w:r>
      <w:r>
        <w:t xml:space="preserve"> da E.M. Pe. Francisco de Freitas Carvalho, com data de 27/05/13, encaminhado ao Presidente da Câmara, solicitando desta Câmara Municipal, “uma colaboração, através de dinheiro, para a compra de pernis” para fazer lanches que serão vendidos na barraca, da Festa Junina, que será realizada nos dias 27, 28 e 29 de junho de 2013 em nossa cidade; </w:t>
      </w:r>
    </w:p>
    <w:p w:rsidR="00921442" w:rsidRDefault="00921442" w:rsidP="00921442">
      <w:pPr>
        <w:ind w:right="-994"/>
        <w:jc w:val="both"/>
      </w:pPr>
    </w:p>
    <w:p w:rsidR="001D310E" w:rsidRDefault="001D310E" w:rsidP="001D310E">
      <w:pPr>
        <w:ind w:right="-1036"/>
        <w:jc w:val="both"/>
      </w:pPr>
      <w:r>
        <w:t xml:space="preserve">- </w:t>
      </w:r>
      <w:r>
        <w:rPr>
          <w:b/>
          <w:u w:val="single"/>
        </w:rPr>
        <w:t>Ofício nº 004/2013</w:t>
      </w:r>
      <w:r>
        <w:t xml:space="preserve"> do Setor de Contabilidade desta Casa, com data de 23/05/2013, encaminhando o Balancete das Receitas e Despesas da Câmara Municipal referente ao mês de Abril de 2013;</w:t>
      </w:r>
    </w:p>
    <w:p w:rsidR="00D810AF" w:rsidRDefault="00D810AF" w:rsidP="001D310E">
      <w:pPr>
        <w:ind w:right="-1036"/>
        <w:jc w:val="both"/>
      </w:pPr>
    </w:p>
    <w:p w:rsidR="00921442" w:rsidRDefault="00921442" w:rsidP="00921442">
      <w:pPr>
        <w:ind w:right="-1036"/>
        <w:jc w:val="both"/>
      </w:pPr>
      <w:r>
        <w:t xml:space="preserve">- </w:t>
      </w:r>
      <w:r>
        <w:rPr>
          <w:b/>
          <w:u w:val="single"/>
        </w:rPr>
        <w:t xml:space="preserve">Oficio S/N </w:t>
      </w:r>
      <w:r w:rsidRPr="00486037">
        <w:rPr>
          <w:b/>
          <w:u w:val="single"/>
        </w:rPr>
        <w:t xml:space="preserve">do vereador </w:t>
      </w:r>
      <w:r w:rsidR="00D810AF">
        <w:rPr>
          <w:b/>
          <w:u w:val="single"/>
        </w:rPr>
        <w:t>Mauricio de Biasi Neto</w:t>
      </w:r>
      <w:r w:rsidRPr="00161508">
        <w:t xml:space="preserve"> </w:t>
      </w:r>
      <w:r>
        <w:t xml:space="preserve">com data de </w:t>
      </w:r>
      <w:r w:rsidR="00D810AF">
        <w:t>27</w:t>
      </w:r>
      <w:r>
        <w:t xml:space="preserve">/05/2013, encaminhado ao </w:t>
      </w:r>
      <w:proofErr w:type="gramStart"/>
      <w:r>
        <w:t>Sr.</w:t>
      </w:r>
      <w:proofErr w:type="gramEnd"/>
      <w:r>
        <w:t xml:space="preserve"> Presidente solicitando a concessão  do “abono” referente a  sua ausência</w:t>
      </w:r>
      <w:r w:rsidRPr="00161508">
        <w:rPr>
          <w:b/>
        </w:rPr>
        <w:t xml:space="preserve"> </w:t>
      </w:r>
      <w:r w:rsidRPr="00161508">
        <w:t>n</w:t>
      </w:r>
      <w:r>
        <w:t>a</w:t>
      </w:r>
      <w:r w:rsidRPr="00161508">
        <w:t xml:space="preserve"> </w:t>
      </w:r>
      <w:r>
        <w:t>reuni</w:t>
      </w:r>
      <w:r w:rsidRPr="007C2BC5">
        <w:t>ão</w:t>
      </w:r>
      <w:r>
        <w:t xml:space="preserve"> ordinária desta Casa Legislativa realizada em </w:t>
      </w:r>
      <w:r w:rsidR="00D810AF">
        <w:t>20/05</w:t>
      </w:r>
      <w:r>
        <w:t xml:space="preserve">/2013; </w:t>
      </w:r>
      <w:r w:rsidR="00D810AF">
        <w:t>devido ao falecimento de seu pai Mauricio de Biasi Filho, ocorrido no último dia 18 de maio do corrente ano.</w:t>
      </w:r>
    </w:p>
    <w:p w:rsidR="00921442" w:rsidRDefault="00921442" w:rsidP="00921442">
      <w:pPr>
        <w:ind w:right="-1036"/>
        <w:jc w:val="both"/>
      </w:pPr>
      <w:r>
        <w:lastRenderedPageBreak/>
        <w:t xml:space="preserve">Após a leitura do mesmo o </w:t>
      </w:r>
      <w:proofErr w:type="gramStart"/>
      <w:r>
        <w:t>Sr.</w:t>
      </w:r>
      <w:proofErr w:type="gramEnd"/>
      <w:r>
        <w:t xml:space="preserve"> Presidente colocou em votação o pedido do vereador acima citado em votação “nominal” onde o mesmo foi aprovado por unanimidade, ou seja, por oito votos</w:t>
      </w:r>
      <w:r w:rsidR="000035C8">
        <w:t>;</w:t>
      </w:r>
    </w:p>
    <w:p w:rsidR="00921442" w:rsidRDefault="00921442" w:rsidP="00921442">
      <w:pPr>
        <w:ind w:right="-1036"/>
        <w:jc w:val="both"/>
      </w:pPr>
    </w:p>
    <w:p w:rsidR="00921442" w:rsidRDefault="00921442" w:rsidP="00921442">
      <w:pPr>
        <w:ind w:right="-1036"/>
        <w:jc w:val="both"/>
      </w:pPr>
      <w:r>
        <w:t xml:space="preserve">- </w:t>
      </w:r>
      <w:r>
        <w:rPr>
          <w:b/>
          <w:u w:val="single"/>
        </w:rPr>
        <w:t xml:space="preserve">Oficio S/N </w:t>
      </w:r>
      <w:r w:rsidRPr="00486037">
        <w:rPr>
          <w:b/>
          <w:u w:val="single"/>
        </w:rPr>
        <w:t xml:space="preserve">do </w:t>
      </w:r>
      <w:r>
        <w:rPr>
          <w:b/>
          <w:u w:val="single"/>
        </w:rPr>
        <w:t xml:space="preserve">Senhor </w:t>
      </w:r>
      <w:r w:rsidR="000035C8">
        <w:rPr>
          <w:b/>
          <w:u w:val="single"/>
        </w:rPr>
        <w:t>José Raimundo Maciel</w:t>
      </w:r>
      <w:r w:rsidRPr="00161508">
        <w:t xml:space="preserve"> </w:t>
      </w:r>
      <w:r w:rsidR="000035C8">
        <w:t xml:space="preserve">Presidente da Câmara Municipal de Pouso Alto, </w:t>
      </w:r>
      <w:r>
        <w:t xml:space="preserve">com data de </w:t>
      </w:r>
      <w:r w:rsidR="000035C8">
        <w:t>29</w:t>
      </w:r>
      <w:r>
        <w:t xml:space="preserve">/05/2013, encaminhado ao </w:t>
      </w:r>
      <w:proofErr w:type="gramStart"/>
      <w:r>
        <w:t>Sr.</w:t>
      </w:r>
      <w:proofErr w:type="gramEnd"/>
      <w:r>
        <w:t xml:space="preserve"> Presidente solicitando espaço na reuni</w:t>
      </w:r>
      <w:r w:rsidRPr="007C2BC5">
        <w:t>ão</w:t>
      </w:r>
      <w:r>
        <w:t xml:space="preserve"> ordinária desta Casa Legislativa a ser realizada no dia </w:t>
      </w:r>
      <w:r w:rsidR="000035C8">
        <w:t>03/06</w:t>
      </w:r>
      <w:r>
        <w:t xml:space="preserve">/2013, para falar sobre </w:t>
      </w:r>
      <w:r w:rsidR="000035C8">
        <w:t xml:space="preserve">a Festa da Santa Casa de Pouso Alto. </w:t>
      </w:r>
    </w:p>
    <w:p w:rsidR="00921442" w:rsidRDefault="00921442" w:rsidP="00921442">
      <w:pPr>
        <w:ind w:right="-1036"/>
        <w:jc w:val="both"/>
      </w:pPr>
    </w:p>
    <w:p w:rsidR="000035C8" w:rsidRDefault="000035C8" w:rsidP="000035C8">
      <w:pPr>
        <w:ind w:right="-1036"/>
        <w:jc w:val="both"/>
      </w:pPr>
      <w:r>
        <w:rPr>
          <w:b/>
          <w:u w:val="single"/>
        </w:rPr>
        <w:t>ORDEM DO DIA</w:t>
      </w:r>
      <w:r>
        <w:t>:</w:t>
      </w:r>
    </w:p>
    <w:p w:rsidR="000035C8" w:rsidRDefault="000035C8" w:rsidP="000035C8">
      <w:pPr>
        <w:ind w:right="-1036"/>
        <w:jc w:val="both"/>
      </w:pPr>
    </w:p>
    <w:p w:rsidR="000035C8" w:rsidRDefault="000035C8" w:rsidP="000035C8">
      <w:pPr>
        <w:ind w:right="-1036"/>
        <w:jc w:val="both"/>
      </w:pPr>
      <w:r>
        <w:rPr>
          <w:b/>
        </w:rPr>
        <w:t xml:space="preserve">- </w:t>
      </w:r>
      <w:r>
        <w:rPr>
          <w:b/>
          <w:u w:val="single"/>
        </w:rPr>
        <w:t>Projeto de Lei Ordinária N° 002/2013</w:t>
      </w:r>
      <w:r>
        <w:rPr>
          <w:b/>
        </w:rPr>
        <w:t xml:space="preserve"> -</w:t>
      </w:r>
      <w:r w:rsidRPr="00CA24F9">
        <w:t xml:space="preserve"> </w:t>
      </w:r>
      <w:r>
        <w:t>Dispõe sobre as “Diretrizes Orçamentárias para o Exercício Financeiro de 2014 e dá outras providências</w:t>
      </w:r>
      <w:r w:rsidRPr="006C1373">
        <w:t xml:space="preserve">”.   </w:t>
      </w:r>
      <w:r w:rsidRPr="006C1373">
        <w:rPr>
          <w:b/>
        </w:rPr>
        <w:t>1ª discussão e votação</w:t>
      </w:r>
      <w:r>
        <w:t>.</w:t>
      </w:r>
    </w:p>
    <w:p w:rsidR="000035C8" w:rsidRDefault="000035C8" w:rsidP="000035C8">
      <w:pPr>
        <w:ind w:right="-1036"/>
        <w:jc w:val="both"/>
      </w:pPr>
      <w:r>
        <w:t>Inicialmente foi lido o Parecer n</w:t>
      </w:r>
      <w:r>
        <w:rPr>
          <w:u w:val="single"/>
          <w:vertAlign w:val="superscript"/>
        </w:rPr>
        <w:t>o</w:t>
      </w:r>
      <w:r>
        <w:t xml:space="preserve"> 05/2013, da Comissão de Legislação, Justiça e Redação, com data de 03/06/2013, este concluindo pela aprovação da matéria. Em seguida o projeto de lei foi colocado em 1ª discussão, não havendo oradores. Por fim, foi colocado em 1ª votação, sendo aprovado por unanimidade, ou seja, por “oito” votos.</w:t>
      </w:r>
    </w:p>
    <w:p w:rsidR="00921442" w:rsidRDefault="00921442" w:rsidP="00921442">
      <w:pPr>
        <w:ind w:right="-1036"/>
        <w:jc w:val="both"/>
      </w:pPr>
    </w:p>
    <w:p w:rsidR="000035C8" w:rsidRDefault="000035C8" w:rsidP="000035C8">
      <w:pPr>
        <w:ind w:right="-1036"/>
        <w:jc w:val="both"/>
        <w:rPr>
          <w:b/>
        </w:rPr>
      </w:pPr>
      <w:r>
        <w:rPr>
          <w:b/>
          <w:u w:val="single"/>
        </w:rPr>
        <w:t>MANIFESTAÇÕES FINAIS</w:t>
      </w:r>
      <w:r>
        <w:rPr>
          <w:b/>
        </w:rPr>
        <w:t>:</w:t>
      </w:r>
    </w:p>
    <w:p w:rsidR="000035C8" w:rsidRDefault="000035C8" w:rsidP="000035C8">
      <w:pPr>
        <w:ind w:right="-1036" w:firstLine="708"/>
        <w:jc w:val="both"/>
        <w:rPr>
          <w:b/>
        </w:rPr>
      </w:pPr>
    </w:p>
    <w:p w:rsidR="000035C8" w:rsidRDefault="000035C8" w:rsidP="000035C8">
      <w:pPr>
        <w:ind w:right="-1036"/>
        <w:jc w:val="both"/>
      </w:pPr>
      <w:r>
        <w:t xml:space="preserve">Concluída a Ordem do Dia, o </w:t>
      </w:r>
      <w:proofErr w:type="gramStart"/>
      <w:r>
        <w:t>Sr.</w:t>
      </w:r>
      <w:proofErr w:type="gramEnd"/>
      <w:r>
        <w:t xml:space="preserve"> Presidente franqueou a palavra ao s</w:t>
      </w:r>
      <w:r w:rsidRPr="001D2698">
        <w:t xml:space="preserve">enhor </w:t>
      </w:r>
      <w:r w:rsidR="00B5260C">
        <w:t xml:space="preserve">José Raimundo Maciel e </w:t>
      </w:r>
      <w:r w:rsidR="004F3D37">
        <w:t xml:space="preserve">ao senhor </w:t>
      </w:r>
      <w:bookmarkStart w:id="0" w:name="_GoBack"/>
      <w:bookmarkEnd w:id="0"/>
      <w:r w:rsidR="00B5260C">
        <w:t xml:space="preserve">José </w:t>
      </w:r>
      <w:proofErr w:type="spellStart"/>
      <w:r w:rsidR="00B5260C">
        <w:t>Mancilha</w:t>
      </w:r>
      <w:proofErr w:type="spellEnd"/>
      <w:r w:rsidR="00B5260C">
        <w:t xml:space="preserve"> Fonseca,</w:t>
      </w:r>
      <w:r>
        <w:t xml:space="preserve"> e posteriormente </w:t>
      </w:r>
      <w:r w:rsidRPr="001D2698">
        <w:t xml:space="preserve">aos senhores vereadores, </w:t>
      </w:r>
      <w:r w:rsidR="00B5260C">
        <w:t>conforme abaixo a saber</w:t>
      </w:r>
      <w:r>
        <w:t xml:space="preserve">: </w:t>
      </w:r>
    </w:p>
    <w:p w:rsidR="00921442" w:rsidRDefault="00921442" w:rsidP="00921442">
      <w:pPr>
        <w:ind w:right="-1036"/>
        <w:jc w:val="both"/>
      </w:pPr>
    </w:p>
    <w:p w:rsidR="00A27F5E" w:rsidRDefault="00921442" w:rsidP="00921442">
      <w:pPr>
        <w:ind w:right="-1036"/>
        <w:jc w:val="both"/>
      </w:pPr>
      <w:r>
        <w:t xml:space="preserve">- </w:t>
      </w:r>
      <w:r w:rsidR="009254F4">
        <w:rPr>
          <w:b/>
          <w:u w:val="single"/>
        </w:rPr>
        <w:t>José Raimundo Maciel</w:t>
      </w:r>
      <w:r>
        <w:t xml:space="preserve"> </w:t>
      </w:r>
      <w:r w:rsidR="005C569C">
        <w:t xml:space="preserve">com, a palavra o senhor José Raimundo disse que estava aqui como cidadão </w:t>
      </w:r>
      <w:proofErr w:type="spellStart"/>
      <w:r w:rsidR="005C569C">
        <w:t>pousoaltense</w:t>
      </w:r>
      <w:proofErr w:type="spellEnd"/>
      <w:r w:rsidR="005C569C">
        <w:t xml:space="preserve"> e não com Presidente da Câmara de Pouso Alto, e, durante alguns </w:t>
      </w:r>
      <w:r>
        <w:t xml:space="preserve">minutos </w:t>
      </w:r>
      <w:r w:rsidR="005C569C">
        <w:t xml:space="preserve">agradeceu o </w:t>
      </w:r>
      <w:proofErr w:type="gramStart"/>
      <w:r w:rsidR="005C569C">
        <w:t>Sr.</w:t>
      </w:r>
      <w:proofErr w:type="gramEnd"/>
      <w:r w:rsidR="005C569C">
        <w:t xml:space="preserve"> Presidente por ter concedido a ele este espaço nesta sessão e aproveitando esta oportunidade disse que veio pedir uma ajuda maior para os membros desta Casa Legislativa em prol do Hospital de Pouso Alto.</w:t>
      </w:r>
      <w:r w:rsidR="00A27F5E">
        <w:t xml:space="preserve"> Falou dos problemas financeiros que o hospital vem passando atualmente, e pede um aumento se possível maior do repasse mensal da prefeitura deste município e</w:t>
      </w:r>
      <w:r w:rsidR="005B77E2">
        <w:t xml:space="preserve"> </w:t>
      </w:r>
      <w:r w:rsidR="00A27F5E">
        <w:t xml:space="preserve">conta com o </w:t>
      </w:r>
      <w:r w:rsidR="005B77E2">
        <w:t xml:space="preserve">apoio e o </w:t>
      </w:r>
      <w:r w:rsidR="00A27F5E">
        <w:t>empenho dos senhores vereadores com relação a este assunto.</w:t>
      </w:r>
    </w:p>
    <w:p w:rsidR="00A27F5E" w:rsidRDefault="00A27F5E" w:rsidP="00921442">
      <w:pPr>
        <w:ind w:right="-1036"/>
        <w:jc w:val="both"/>
      </w:pPr>
    </w:p>
    <w:p w:rsidR="005C569C" w:rsidRDefault="007672DA" w:rsidP="00921442">
      <w:pPr>
        <w:ind w:right="-1036"/>
        <w:jc w:val="both"/>
      </w:pPr>
      <w:r>
        <w:t xml:space="preserve">- </w:t>
      </w:r>
      <w:r>
        <w:rPr>
          <w:b/>
          <w:u w:val="single"/>
        </w:rPr>
        <w:t xml:space="preserve">José </w:t>
      </w:r>
      <w:proofErr w:type="spellStart"/>
      <w:r>
        <w:rPr>
          <w:b/>
          <w:u w:val="single"/>
        </w:rPr>
        <w:t>Mancilha</w:t>
      </w:r>
      <w:proofErr w:type="spellEnd"/>
      <w:r>
        <w:rPr>
          <w:b/>
          <w:u w:val="single"/>
        </w:rPr>
        <w:t xml:space="preserve"> Fonseca</w:t>
      </w:r>
      <w:r>
        <w:t xml:space="preserve"> comentou que quando assumiu o cargo no hospital </w:t>
      </w:r>
      <w:proofErr w:type="gramStart"/>
      <w:r>
        <w:t>a</w:t>
      </w:r>
      <w:proofErr w:type="gramEnd"/>
      <w:r>
        <w:t xml:space="preserve"> um ano, conseguiu realizar alguns projetos e que está procurando fazer algumas parcerias para favorecer a população. </w:t>
      </w:r>
      <w:r w:rsidR="005B77E2">
        <w:t>F</w:t>
      </w:r>
      <w:r>
        <w:t xml:space="preserve">alou da realização da Festa a ser realizada no mês de julho do corrente ano, e pediu uma colaboração aos membros desta Casa para ajudar nas despesas da mesma. Apresentou também um demonstrativo </w:t>
      </w:r>
      <w:r w:rsidR="005B77E2">
        <w:t xml:space="preserve">que foi distribuído a todos os vereadores, </w:t>
      </w:r>
      <w:r>
        <w:t xml:space="preserve">onde </w:t>
      </w:r>
      <w:r w:rsidR="005B77E2">
        <w:t>constam</w:t>
      </w:r>
      <w:r>
        <w:t xml:space="preserve"> todos os procedimentos realizados pelo hospital de Pouso Alto neste ano de 2013, constatando principalmente todas as receitas e despesas ocorridas até a presente data.</w:t>
      </w:r>
    </w:p>
    <w:p w:rsidR="007672DA" w:rsidRDefault="007672DA" w:rsidP="00921442">
      <w:pPr>
        <w:ind w:right="-1036"/>
        <w:jc w:val="both"/>
      </w:pPr>
      <w:r>
        <w:t>No final ele respondeu e esclareceu várias dúvidas dos senhores vereadores presentes a esta sessão</w:t>
      </w:r>
      <w:r w:rsidR="005B77E2">
        <w:t xml:space="preserve">, </w:t>
      </w:r>
      <w:proofErr w:type="gramStart"/>
      <w:r w:rsidR="005B77E2">
        <w:t>com</w:t>
      </w:r>
      <w:proofErr w:type="gramEnd"/>
      <w:r w:rsidR="005B77E2">
        <w:t xml:space="preserve"> relação a situação atual do hospital de Pouso Alto.</w:t>
      </w:r>
    </w:p>
    <w:p w:rsidR="005B77E2" w:rsidRDefault="005B77E2" w:rsidP="00921442">
      <w:pPr>
        <w:ind w:right="-1036"/>
        <w:jc w:val="both"/>
      </w:pPr>
    </w:p>
    <w:p w:rsidR="006C7883" w:rsidRDefault="005B77E2" w:rsidP="005B77E2">
      <w:pPr>
        <w:ind w:right="-994"/>
        <w:jc w:val="both"/>
      </w:pPr>
      <w:r>
        <w:t xml:space="preserve">- </w:t>
      </w:r>
      <w:r>
        <w:rPr>
          <w:b/>
          <w:u w:val="single"/>
        </w:rPr>
        <w:t>Vereadora Luiza Helena Marques</w:t>
      </w:r>
      <w:r>
        <w:t xml:space="preserve">: </w:t>
      </w:r>
      <w:r w:rsidR="006C7883">
        <w:t>Fez um comentário geral sobre os assuntos supracitados, dizendo que os hospitais de pequeno porte não recebem verbas, e correm o risco de serem fechados. Também falou das dificuldades que o hospital de Pouso Alto vem passando e pede o apoio de todos para melhorar o repasse para o mesmo.</w:t>
      </w:r>
    </w:p>
    <w:p w:rsidR="006C7883" w:rsidRDefault="006C7883" w:rsidP="005B77E2">
      <w:pPr>
        <w:ind w:right="-994"/>
        <w:jc w:val="both"/>
      </w:pPr>
    </w:p>
    <w:p w:rsidR="006C7883" w:rsidRDefault="006C7883" w:rsidP="006C7883">
      <w:pPr>
        <w:ind w:right="-994"/>
        <w:jc w:val="both"/>
      </w:pPr>
      <w:r>
        <w:lastRenderedPageBreak/>
        <w:t xml:space="preserve">- </w:t>
      </w:r>
      <w:r>
        <w:rPr>
          <w:b/>
          <w:u w:val="single"/>
        </w:rPr>
        <w:t>Vereador Evaldo Carlos da Silva</w:t>
      </w:r>
      <w:r>
        <w:t xml:space="preserve">: Disse que apoia um repasse maior para o hospital e pede ao </w:t>
      </w:r>
      <w:proofErr w:type="gramStart"/>
      <w:r>
        <w:t>Sr.</w:t>
      </w:r>
      <w:proofErr w:type="gramEnd"/>
      <w:r>
        <w:t xml:space="preserve"> Presidente que faça um estudo detalhado com as finanças desta Casa para ajudar futuramente o hospital de P</w:t>
      </w:r>
      <w:r w:rsidR="00B70BE0">
        <w:t>ouso Alto;</w:t>
      </w:r>
    </w:p>
    <w:p w:rsidR="00B70BE0" w:rsidRDefault="006C7883" w:rsidP="006C7883">
      <w:pPr>
        <w:ind w:right="-994"/>
        <w:jc w:val="both"/>
      </w:pPr>
      <w:r>
        <w:t xml:space="preserve">- </w:t>
      </w:r>
      <w:r>
        <w:rPr>
          <w:b/>
          <w:u w:val="single"/>
        </w:rPr>
        <w:t xml:space="preserve">Vereador </w:t>
      </w:r>
      <w:r w:rsidR="00B70BE0">
        <w:rPr>
          <w:b/>
          <w:u w:val="single"/>
        </w:rPr>
        <w:t>Benedito Jorge</w:t>
      </w:r>
      <w:r>
        <w:rPr>
          <w:b/>
          <w:u w:val="single"/>
        </w:rPr>
        <w:t xml:space="preserve"> da Silva</w:t>
      </w:r>
      <w:r>
        <w:t xml:space="preserve">: </w:t>
      </w:r>
      <w:r w:rsidR="00B70BE0">
        <w:t>Comentou que sempre foi bem recebido quando precisou do atendimento no hospital de Pouso Alto, e que ele puder fazer para melhorar ele vai fazer;</w:t>
      </w:r>
    </w:p>
    <w:p w:rsidR="00B70BE0" w:rsidRDefault="00B70BE0" w:rsidP="006C7883">
      <w:pPr>
        <w:ind w:right="-994"/>
        <w:jc w:val="both"/>
      </w:pPr>
    </w:p>
    <w:p w:rsidR="00B70BE0" w:rsidRDefault="00B70BE0" w:rsidP="00B70BE0">
      <w:pPr>
        <w:ind w:right="-994"/>
        <w:jc w:val="both"/>
      </w:pPr>
      <w:r>
        <w:t xml:space="preserve">- </w:t>
      </w:r>
      <w:r>
        <w:rPr>
          <w:b/>
          <w:u w:val="single"/>
        </w:rPr>
        <w:t>Vereador Evaldo Carlos da Silva</w:t>
      </w:r>
      <w:r>
        <w:t xml:space="preserve">: Pediu ao </w:t>
      </w:r>
      <w:proofErr w:type="gramStart"/>
      <w:r>
        <w:t>Sr.</w:t>
      </w:r>
      <w:proofErr w:type="gramEnd"/>
      <w:r>
        <w:t xml:space="preserve"> Presidente que seja feito um convite ao químico responsável pelo tratamento da água em nosso município na próxima reunião desta Casa a ser realizada no dia 17 de junho do corrente ano para esclarecer aos vereadores qual é a real situação da água em nossa cidade</w:t>
      </w:r>
      <w:r w:rsidR="00EF2B58">
        <w:t>.</w:t>
      </w:r>
    </w:p>
    <w:p w:rsidR="006C7883" w:rsidRDefault="00B70BE0" w:rsidP="00921442">
      <w:pPr>
        <w:ind w:right="-994"/>
        <w:jc w:val="both"/>
      </w:pPr>
      <w:r>
        <w:t xml:space="preserve">O Vereador também encaminhou ao </w:t>
      </w:r>
      <w:proofErr w:type="gramStart"/>
      <w:r>
        <w:t>Sr.</w:t>
      </w:r>
      <w:proofErr w:type="gramEnd"/>
      <w:r>
        <w:t xml:space="preserve"> Presidente um, documento assinado pelos vereadores Cláudio Ribeiro de Souza, Edneia Guimarães Lobo, Luiza Helena Marques e Evaldo Carlos  da  Silva, com relação a representação feita anteriormente pelo senhor Maurílio Galvão Guimarães, para que seja encaminhado a Comissão competente para analise.</w:t>
      </w:r>
    </w:p>
    <w:p w:rsidR="00921442" w:rsidRDefault="00921442" w:rsidP="00921442">
      <w:pPr>
        <w:ind w:right="-994"/>
        <w:jc w:val="both"/>
      </w:pPr>
    </w:p>
    <w:p w:rsidR="00921442" w:rsidRDefault="00921442" w:rsidP="00921442">
      <w:pPr>
        <w:ind w:right="-1036"/>
        <w:jc w:val="both"/>
      </w:pPr>
      <w:r>
        <w:t xml:space="preserve">Ao encerrar a reunião, o Senhor Presidente agradeceu a presença do público e convidou a todos para a próxima reunião ordinária da Câmara, a ser realizada no próximo dia </w:t>
      </w:r>
      <w:r w:rsidR="009254F4">
        <w:rPr>
          <w:b/>
        </w:rPr>
        <w:t>17</w:t>
      </w:r>
      <w:r>
        <w:rPr>
          <w:b/>
        </w:rPr>
        <w:t xml:space="preserve"> </w:t>
      </w:r>
      <w:r>
        <w:t xml:space="preserve">de </w:t>
      </w:r>
      <w:r>
        <w:rPr>
          <w:b/>
        </w:rPr>
        <w:t xml:space="preserve">junho </w:t>
      </w:r>
      <w:r>
        <w:t xml:space="preserve">de </w:t>
      </w:r>
      <w:r>
        <w:rPr>
          <w:b/>
        </w:rPr>
        <w:t>2013</w:t>
      </w:r>
      <w:r>
        <w:t xml:space="preserve">, às </w:t>
      </w:r>
      <w:proofErr w:type="gramStart"/>
      <w:r>
        <w:rPr>
          <w:b/>
        </w:rPr>
        <w:t>19:00</w:t>
      </w:r>
      <w:proofErr w:type="gramEnd"/>
      <w:r>
        <w:t xml:space="preserve"> horas.</w:t>
      </w:r>
    </w:p>
    <w:p w:rsidR="00921442" w:rsidRDefault="00921442" w:rsidP="00921442">
      <w:pPr>
        <w:ind w:right="-1036"/>
        <w:jc w:val="both"/>
        <w:rPr>
          <w:sz w:val="16"/>
          <w:szCs w:val="16"/>
        </w:rPr>
      </w:pPr>
    </w:p>
    <w:p w:rsidR="00921442" w:rsidRDefault="00921442" w:rsidP="00921442">
      <w:pPr>
        <w:ind w:right="-1036"/>
        <w:jc w:val="both"/>
        <w:rPr>
          <w:sz w:val="16"/>
          <w:szCs w:val="16"/>
        </w:rPr>
      </w:pPr>
    </w:p>
    <w:p w:rsidR="00921442" w:rsidRDefault="00921442" w:rsidP="00921442">
      <w:pPr>
        <w:ind w:right="-1036"/>
        <w:jc w:val="both"/>
      </w:pPr>
      <w:r>
        <w:t xml:space="preserve">Nada mais havendo a ser tratado, o Senhor Presidente declarou encerrada a reunião, e, para constar, lavrou-se </w:t>
      </w:r>
      <w:proofErr w:type="gramStart"/>
      <w:r>
        <w:t>a presente</w:t>
      </w:r>
      <w:proofErr w:type="gramEnd"/>
      <w:r>
        <w:t xml:space="preserv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921442" w:rsidRDefault="00921442" w:rsidP="00921442">
      <w:pPr>
        <w:ind w:right="-1036"/>
        <w:jc w:val="both"/>
      </w:pPr>
    </w:p>
    <w:p w:rsidR="00921442" w:rsidRDefault="00921442" w:rsidP="00921442">
      <w:pPr>
        <w:ind w:right="-1036"/>
        <w:jc w:val="both"/>
      </w:pPr>
    </w:p>
    <w:p w:rsidR="00921442" w:rsidRDefault="00921442" w:rsidP="00921442">
      <w:pPr>
        <w:ind w:right="-1036"/>
        <w:jc w:val="both"/>
      </w:pPr>
    </w:p>
    <w:p w:rsidR="00921442" w:rsidRDefault="00921442" w:rsidP="00921442">
      <w:pPr>
        <w:ind w:right="-1036"/>
        <w:jc w:val="both"/>
      </w:pPr>
    </w:p>
    <w:p w:rsidR="00921442" w:rsidRDefault="00921442" w:rsidP="00921442">
      <w:pPr>
        <w:ind w:right="-1036"/>
        <w:jc w:val="both"/>
      </w:pPr>
    </w:p>
    <w:p w:rsidR="00921442" w:rsidRDefault="00921442" w:rsidP="00921442">
      <w:pPr>
        <w:ind w:right="-1036"/>
        <w:jc w:val="both"/>
      </w:pPr>
    </w:p>
    <w:p w:rsidR="00921442" w:rsidRDefault="00921442" w:rsidP="00921442">
      <w:pPr>
        <w:ind w:right="-1036"/>
        <w:jc w:val="both"/>
      </w:pPr>
      <w:r>
        <w:t>____________________________________             __________________________________</w:t>
      </w:r>
      <w:proofErr w:type="gramStart"/>
      <w:r>
        <w:t xml:space="preserve">   </w:t>
      </w:r>
    </w:p>
    <w:p w:rsidR="00921442" w:rsidRDefault="00921442" w:rsidP="00921442">
      <w:pPr>
        <w:ind w:right="-1036"/>
        <w:jc w:val="both"/>
      </w:pPr>
      <w:proofErr w:type="gramEnd"/>
      <w:r>
        <w:t xml:space="preserve">  Presidente: Benedito Jorge da Silva                               Secretário: Maurício de Biasi Neto </w:t>
      </w:r>
    </w:p>
    <w:p w:rsidR="00921442" w:rsidRDefault="00921442" w:rsidP="00921442">
      <w:pPr>
        <w:ind w:right="-1036"/>
      </w:pPr>
    </w:p>
    <w:p w:rsidR="00921442" w:rsidRDefault="00921442" w:rsidP="00921442">
      <w:pPr>
        <w:ind w:right="-1036"/>
        <w:jc w:val="both"/>
      </w:pPr>
    </w:p>
    <w:p w:rsidR="00921442" w:rsidRDefault="00921442" w:rsidP="00921442">
      <w:pPr>
        <w:ind w:right="-1036"/>
        <w:jc w:val="both"/>
      </w:pPr>
    </w:p>
    <w:p w:rsidR="00921442" w:rsidRDefault="00921442" w:rsidP="00921442"/>
    <w:p w:rsidR="00882A98" w:rsidRDefault="00882A98"/>
    <w:sectPr w:rsidR="00882A9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752" w:rsidRDefault="00823752">
      <w:r>
        <w:separator/>
      </w:r>
    </w:p>
  </w:endnote>
  <w:endnote w:type="continuationSeparator" w:id="0">
    <w:p w:rsidR="00823752" w:rsidRDefault="00823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2451686"/>
      <w:docPartObj>
        <w:docPartGallery w:val="Page Numbers (Bottom of Page)"/>
        <w:docPartUnique/>
      </w:docPartObj>
    </w:sdtPr>
    <w:sdtEndPr/>
    <w:sdtContent>
      <w:p w:rsidR="00AD6BDF" w:rsidRDefault="00497C5C">
        <w:pPr>
          <w:pStyle w:val="Rodap"/>
          <w:jc w:val="right"/>
        </w:pPr>
        <w:r>
          <w:fldChar w:fldCharType="begin"/>
        </w:r>
        <w:r>
          <w:instrText>PAGE   \* MERGEFORMAT</w:instrText>
        </w:r>
        <w:r>
          <w:fldChar w:fldCharType="separate"/>
        </w:r>
        <w:r w:rsidR="004F3D37">
          <w:rPr>
            <w:noProof/>
          </w:rPr>
          <w:t>2</w:t>
        </w:r>
        <w:r>
          <w:fldChar w:fldCharType="end"/>
        </w:r>
      </w:p>
    </w:sdtContent>
  </w:sdt>
  <w:p w:rsidR="00AD6BDF" w:rsidRDefault="0082375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752" w:rsidRDefault="00823752">
      <w:r>
        <w:separator/>
      </w:r>
    </w:p>
  </w:footnote>
  <w:footnote w:type="continuationSeparator" w:id="0">
    <w:p w:rsidR="00823752" w:rsidRDefault="00823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00006D" w:rsidRPr="00BE6E33" w:rsidTr="005D2E6A">
      <w:tc>
        <w:tcPr>
          <w:tcW w:w="720" w:type="dxa"/>
          <w:hideMark/>
        </w:tcPr>
        <w:p w:rsidR="0000006D" w:rsidRPr="00BE6E33" w:rsidRDefault="00497C5C" w:rsidP="005D2E6A">
          <w:pPr>
            <w:rPr>
              <w:rFonts w:asciiTheme="minorHAnsi" w:eastAsiaTheme="minorHAnsi" w:hAnsiTheme="minorHAnsi" w:cstheme="minorBidi"/>
              <w:sz w:val="22"/>
              <w:szCs w:val="22"/>
              <w:lang w:eastAsia="en-US"/>
            </w:rPr>
          </w:pPr>
          <w:r w:rsidRPr="00BE6E33">
            <w:rPr>
              <w:rFonts w:asciiTheme="minorHAnsi" w:eastAsiaTheme="minorHAnsi" w:hAnsiTheme="minorHAnsi" w:cstheme="minorBidi"/>
              <w:noProof/>
              <w:sz w:val="22"/>
              <w:szCs w:val="22"/>
            </w:rPr>
            <w:drawing>
              <wp:anchor distT="0" distB="0" distL="114300" distR="114300" simplePos="0" relativeHeight="251659264" behindDoc="1" locked="0" layoutInCell="1" allowOverlap="1" wp14:anchorId="6D5DBA13" wp14:editId="3FB86F4D">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hideMark/>
        </w:tcPr>
        <w:p w:rsidR="0000006D" w:rsidRPr="00BE6E33" w:rsidRDefault="00497C5C" w:rsidP="005D2E6A">
          <w:pPr>
            <w:tabs>
              <w:tab w:val="left" w:pos="5562"/>
            </w:tabs>
            <w:ind w:left="-288" w:right="-108"/>
            <w:jc w:val="center"/>
            <w:rPr>
              <w:rFonts w:ascii="Arial" w:eastAsiaTheme="minorHAnsi" w:hAnsi="Arial" w:cs="Arial"/>
              <w:b/>
              <w:spacing w:val="-4"/>
              <w:sz w:val="32"/>
              <w:szCs w:val="32"/>
              <w:lang w:eastAsia="en-US"/>
            </w:rPr>
          </w:pPr>
          <w:r w:rsidRPr="00BE6E33">
            <w:rPr>
              <w:rFonts w:ascii="Arial" w:eastAsiaTheme="minorHAnsi" w:hAnsi="Arial" w:cs="Arial"/>
              <w:b/>
              <w:spacing w:val="-4"/>
              <w:sz w:val="32"/>
              <w:szCs w:val="32"/>
              <w:lang w:eastAsia="en-US"/>
            </w:rPr>
            <w:t>CÂMARA MUNICIPAL DE SÃO SEBASTIÃO DO RIO VERDE</w:t>
          </w:r>
        </w:p>
        <w:p w:rsidR="0000006D" w:rsidRPr="00BE6E33" w:rsidRDefault="00497C5C" w:rsidP="005D2E6A">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CEP: 37467-000      -      ESTADO DE MINAS GERAIS</w:t>
          </w:r>
        </w:p>
        <w:p w:rsidR="0000006D" w:rsidRPr="00BE6E33" w:rsidRDefault="00497C5C" w:rsidP="005D2E6A">
          <w:pPr>
            <w:tabs>
              <w:tab w:val="left" w:pos="510"/>
              <w:tab w:val="center" w:pos="4215"/>
              <w:tab w:val="left" w:pos="5562"/>
            </w:tabs>
            <w:jc w:val="center"/>
            <w:rPr>
              <w:rFonts w:ascii="Arial" w:eastAsiaTheme="minorHAnsi" w:hAnsi="Arial" w:cs="Arial"/>
              <w:b/>
              <w:sz w:val="22"/>
              <w:szCs w:val="22"/>
              <w:lang w:eastAsia="en-US"/>
            </w:rPr>
          </w:pPr>
          <w:r w:rsidRPr="00BE6E33">
            <w:rPr>
              <w:rFonts w:ascii="Arial" w:eastAsiaTheme="minorHAnsi" w:hAnsi="Arial" w:cs="Arial"/>
              <w:b/>
              <w:sz w:val="22"/>
              <w:szCs w:val="22"/>
              <w:lang w:eastAsia="en-US"/>
            </w:rPr>
            <w:t>Rua Thomaz Constâncio, 417 -</w:t>
          </w:r>
          <w:proofErr w:type="gramStart"/>
          <w:r w:rsidRPr="00BE6E33">
            <w:rPr>
              <w:rFonts w:ascii="Arial" w:eastAsiaTheme="minorHAnsi" w:hAnsi="Arial" w:cs="Arial"/>
              <w:b/>
              <w:sz w:val="22"/>
              <w:szCs w:val="22"/>
              <w:lang w:eastAsia="en-US"/>
            </w:rPr>
            <w:t xml:space="preserve">   </w:t>
          </w:r>
          <w:proofErr w:type="gramEnd"/>
          <w:r w:rsidRPr="00BE6E33">
            <w:rPr>
              <w:rFonts w:ascii="Arial" w:eastAsiaTheme="minorHAnsi" w:hAnsi="Arial" w:cs="Arial"/>
              <w:b/>
              <w:sz w:val="22"/>
              <w:szCs w:val="22"/>
              <w:lang w:eastAsia="en-US"/>
            </w:rPr>
            <w:t>Telefax:   35 - 3364-1555   /  3365-1252</w:t>
          </w:r>
        </w:p>
        <w:p w:rsidR="0000006D" w:rsidRPr="00BE6E33" w:rsidRDefault="00497C5C" w:rsidP="005D2E6A">
          <w:pPr>
            <w:jc w:val="center"/>
            <w:rPr>
              <w:rFonts w:ascii="Arial" w:eastAsiaTheme="minorHAnsi" w:hAnsi="Arial" w:cs="Arial"/>
              <w:sz w:val="22"/>
              <w:szCs w:val="22"/>
              <w:lang w:eastAsia="en-US"/>
            </w:rPr>
          </w:pPr>
          <w:r w:rsidRPr="00BE6E33">
            <w:rPr>
              <w:rFonts w:ascii="Arial" w:eastAsiaTheme="minorHAnsi" w:hAnsi="Arial" w:cs="Arial"/>
              <w:b/>
              <w:sz w:val="22"/>
              <w:szCs w:val="22"/>
              <w:lang w:eastAsia="en-US"/>
            </w:rPr>
            <w:t>E-mail: cmssrv@yahoo.com.br</w:t>
          </w:r>
        </w:p>
      </w:tc>
    </w:tr>
  </w:tbl>
  <w:p w:rsidR="0000006D" w:rsidRDefault="00823752">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442"/>
    <w:rsid w:val="000035C8"/>
    <w:rsid w:val="001D310E"/>
    <w:rsid w:val="00497C5C"/>
    <w:rsid w:val="004F3D37"/>
    <w:rsid w:val="0056420D"/>
    <w:rsid w:val="005B77E2"/>
    <w:rsid w:val="005C569C"/>
    <w:rsid w:val="006C7883"/>
    <w:rsid w:val="007672DA"/>
    <w:rsid w:val="00823752"/>
    <w:rsid w:val="00882A98"/>
    <w:rsid w:val="00921442"/>
    <w:rsid w:val="009254F4"/>
    <w:rsid w:val="00A27F5E"/>
    <w:rsid w:val="00B5260C"/>
    <w:rsid w:val="00B70BE0"/>
    <w:rsid w:val="00BA6CE8"/>
    <w:rsid w:val="00C04DB3"/>
    <w:rsid w:val="00C663A6"/>
    <w:rsid w:val="00C744A3"/>
    <w:rsid w:val="00D810AF"/>
    <w:rsid w:val="00EF2B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4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921442"/>
    <w:pPr>
      <w:ind w:right="-660"/>
      <w:jc w:val="both"/>
    </w:pPr>
    <w:rPr>
      <w:sz w:val="28"/>
      <w:szCs w:val="20"/>
    </w:rPr>
  </w:style>
  <w:style w:type="character" w:customStyle="1" w:styleId="RecuodecorpodetextoChar">
    <w:name w:val="Recuo de corpo de texto Char"/>
    <w:basedOn w:val="Fontepargpadro"/>
    <w:link w:val="Recuodecorpodetexto"/>
    <w:semiHidden/>
    <w:rsid w:val="00921442"/>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921442"/>
    <w:pPr>
      <w:tabs>
        <w:tab w:val="center" w:pos="4252"/>
        <w:tab w:val="right" w:pos="8504"/>
      </w:tabs>
    </w:pPr>
  </w:style>
  <w:style w:type="character" w:customStyle="1" w:styleId="CabealhoChar">
    <w:name w:val="Cabeçalho Char"/>
    <w:basedOn w:val="Fontepargpadro"/>
    <w:link w:val="Cabealho"/>
    <w:uiPriority w:val="99"/>
    <w:rsid w:val="0092144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21442"/>
    <w:pPr>
      <w:tabs>
        <w:tab w:val="center" w:pos="4252"/>
        <w:tab w:val="right" w:pos="8504"/>
      </w:tabs>
    </w:pPr>
  </w:style>
  <w:style w:type="character" w:customStyle="1" w:styleId="RodapChar">
    <w:name w:val="Rodapé Char"/>
    <w:basedOn w:val="Fontepargpadro"/>
    <w:link w:val="Rodap"/>
    <w:uiPriority w:val="99"/>
    <w:rsid w:val="00921442"/>
    <w:rPr>
      <w:rFonts w:ascii="Times New Roman" w:eastAsia="Times New Roman" w:hAnsi="Times New Roman" w:cs="Times New Roman"/>
      <w:sz w:val="24"/>
      <w:szCs w:val="24"/>
      <w:lang w:eastAsia="pt-BR"/>
    </w:rPr>
  </w:style>
  <w:style w:type="table" w:styleId="Tabelacomgrade">
    <w:name w:val="Table Grid"/>
    <w:basedOn w:val="Tabelanormal"/>
    <w:rsid w:val="009214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44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semiHidden/>
    <w:unhideWhenUsed/>
    <w:rsid w:val="00921442"/>
    <w:pPr>
      <w:ind w:right="-660"/>
      <w:jc w:val="both"/>
    </w:pPr>
    <w:rPr>
      <w:sz w:val="28"/>
      <w:szCs w:val="20"/>
    </w:rPr>
  </w:style>
  <w:style w:type="character" w:customStyle="1" w:styleId="RecuodecorpodetextoChar">
    <w:name w:val="Recuo de corpo de texto Char"/>
    <w:basedOn w:val="Fontepargpadro"/>
    <w:link w:val="Recuodecorpodetexto"/>
    <w:semiHidden/>
    <w:rsid w:val="00921442"/>
    <w:rPr>
      <w:rFonts w:ascii="Times New Roman" w:eastAsia="Times New Roman" w:hAnsi="Times New Roman" w:cs="Times New Roman"/>
      <w:sz w:val="28"/>
      <w:szCs w:val="20"/>
      <w:lang w:eastAsia="pt-BR"/>
    </w:rPr>
  </w:style>
  <w:style w:type="paragraph" w:styleId="Cabealho">
    <w:name w:val="header"/>
    <w:basedOn w:val="Normal"/>
    <w:link w:val="CabealhoChar"/>
    <w:uiPriority w:val="99"/>
    <w:unhideWhenUsed/>
    <w:rsid w:val="00921442"/>
    <w:pPr>
      <w:tabs>
        <w:tab w:val="center" w:pos="4252"/>
        <w:tab w:val="right" w:pos="8504"/>
      </w:tabs>
    </w:pPr>
  </w:style>
  <w:style w:type="character" w:customStyle="1" w:styleId="CabealhoChar">
    <w:name w:val="Cabeçalho Char"/>
    <w:basedOn w:val="Fontepargpadro"/>
    <w:link w:val="Cabealho"/>
    <w:uiPriority w:val="99"/>
    <w:rsid w:val="0092144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21442"/>
    <w:pPr>
      <w:tabs>
        <w:tab w:val="center" w:pos="4252"/>
        <w:tab w:val="right" w:pos="8504"/>
      </w:tabs>
    </w:pPr>
  </w:style>
  <w:style w:type="character" w:customStyle="1" w:styleId="RodapChar">
    <w:name w:val="Rodapé Char"/>
    <w:basedOn w:val="Fontepargpadro"/>
    <w:link w:val="Rodap"/>
    <w:uiPriority w:val="99"/>
    <w:rsid w:val="00921442"/>
    <w:rPr>
      <w:rFonts w:ascii="Times New Roman" w:eastAsia="Times New Roman" w:hAnsi="Times New Roman" w:cs="Times New Roman"/>
      <w:sz w:val="24"/>
      <w:szCs w:val="24"/>
      <w:lang w:eastAsia="pt-BR"/>
    </w:rPr>
  </w:style>
  <w:style w:type="table" w:styleId="Tabelacomgrade">
    <w:name w:val="Table Grid"/>
    <w:basedOn w:val="Tabelanormal"/>
    <w:rsid w:val="00921442"/>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1160</Words>
  <Characters>6269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15</cp:revision>
  <dcterms:created xsi:type="dcterms:W3CDTF">2013-06-07T15:15:00Z</dcterms:created>
  <dcterms:modified xsi:type="dcterms:W3CDTF">2013-06-17T13:38:00Z</dcterms:modified>
</cp:coreProperties>
</file>