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47F" w:rsidRDefault="0078247F" w:rsidP="0078247F">
      <w:pPr>
        <w:ind w:right="-1036"/>
        <w:jc w:val="both"/>
        <w:rPr>
          <w:sz w:val="28"/>
          <w:szCs w:val="28"/>
        </w:rPr>
      </w:pPr>
      <w:r>
        <w:rPr>
          <w:sz w:val="28"/>
          <w:szCs w:val="28"/>
        </w:rPr>
        <w:t xml:space="preserve">ATA DA </w:t>
      </w:r>
      <w:r>
        <w:rPr>
          <w:b/>
          <w:sz w:val="28"/>
          <w:szCs w:val="28"/>
        </w:rPr>
        <w:t>65</w:t>
      </w:r>
      <w:r w:rsidRPr="0017495C">
        <w:rPr>
          <w:b/>
          <w:sz w:val="28"/>
          <w:szCs w:val="28"/>
        </w:rPr>
        <w:t>ª</w:t>
      </w:r>
      <w:r>
        <w:rPr>
          <w:sz w:val="28"/>
          <w:szCs w:val="28"/>
        </w:rPr>
        <w:t xml:space="preserve"> SESSÃO ORDINÁRIA DA XII LEGISLATURA DA CÂMARA MUNICIPAL DE SÃO SEBASTIÃO DO RIO VERDE, REALIZADA EM </w:t>
      </w:r>
      <w:r w:rsidRPr="00EB6B3C">
        <w:rPr>
          <w:b/>
          <w:sz w:val="28"/>
          <w:szCs w:val="28"/>
        </w:rPr>
        <w:t>01</w:t>
      </w:r>
      <w:r>
        <w:rPr>
          <w:sz w:val="28"/>
          <w:szCs w:val="28"/>
        </w:rPr>
        <w:t xml:space="preserve"> DE DEZEMBRO DE 2015. </w:t>
      </w:r>
    </w:p>
    <w:p w:rsidR="0078247F" w:rsidRDefault="0078247F" w:rsidP="0078247F">
      <w:pPr>
        <w:ind w:right="-1036"/>
        <w:jc w:val="both"/>
        <w:rPr>
          <w:b/>
          <w:sz w:val="28"/>
        </w:rPr>
      </w:pPr>
    </w:p>
    <w:p w:rsidR="0078247F" w:rsidRDefault="0078247F" w:rsidP="0078247F">
      <w:pPr>
        <w:ind w:right="-1036"/>
        <w:jc w:val="both"/>
        <w:rPr>
          <w:sz w:val="28"/>
        </w:rPr>
      </w:pPr>
      <w:r>
        <w:rPr>
          <w:b/>
          <w:sz w:val="28"/>
        </w:rPr>
        <w:t>PRESIDENTE</w:t>
      </w:r>
      <w:r>
        <w:rPr>
          <w:sz w:val="28"/>
        </w:rPr>
        <w:t>:              VEREADOR MAURICIO DE BIASI NETO</w:t>
      </w:r>
    </w:p>
    <w:p w:rsidR="0078247F" w:rsidRDefault="0078247F" w:rsidP="0078247F">
      <w:pPr>
        <w:ind w:right="-1036"/>
        <w:jc w:val="both"/>
        <w:rPr>
          <w:b/>
          <w:u w:val="single"/>
        </w:rPr>
      </w:pPr>
      <w:r>
        <w:rPr>
          <w:b/>
          <w:sz w:val="28"/>
        </w:rPr>
        <w:t>VICE-PRESIDENTE</w:t>
      </w:r>
      <w:r>
        <w:rPr>
          <w:sz w:val="28"/>
        </w:rPr>
        <w:t>:   VEREADOR BENEDITO JORGE DA SILVA.</w:t>
      </w:r>
    </w:p>
    <w:p w:rsidR="0078247F" w:rsidRDefault="0078247F" w:rsidP="0078247F">
      <w:pPr>
        <w:ind w:right="-1036"/>
        <w:jc w:val="both"/>
        <w:rPr>
          <w:u w:val="single"/>
        </w:rPr>
      </w:pPr>
      <w:r>
        <w:rPr>
          <w:b/>
          <w:sz w:val="28"/>
        </w:rPr>
        <w:t>SECRETÁRIO</w:t>
      </w:r>
      <w:r>
        <w:rPr>
          <w:sz w:val="28"/>
        </w:rPr>
        <w:t>:             VEREADOR PAULO HENRIQUE DE SOUZA PINTO.</w:t>
      </w:r>
    </w:p>
    <w:p w:rsidR="0078247F" w:rsidRDefault="0078247F" w:rsidP="0078247F">
      <w:pPr>
        <w:ind w:right="-1036"/>
        <w:jc w:val="both"/>
        <w:rPr>
          <w:b/>
          <w:sz w:val="16"/>
          <w:szCs w:val="16"/>
          <w:u w:val="single"/>
        </w:rPr>
      </w:pPr>
    </w:p>
    <w:p w:rsidR="0078247F" w:rsidRDefault="0078247F" w:rsidP="0078247F">
      <w:pPr>
        <w:ind w:right="-1036"/>
        <w:jc w:val="both"/>
        <w:rPr>
          <w:b/>
          <w:sz w:val="16"/>
          <w:szCs w:val="16"/>
          <w:u w:val="single"/>
        </w:rPr>
      </w:pPr>
    </w:p>
    <w:p w:rsidR="0078247F" w:rsidRDefault="0078247F" w:rsidP="0078247F">
      <w:pPr>
        <w:ind w:right="-1036"/>
        <w:jc w:val="both"/>
        <w:rPr>
          <w:b/>
          <w:sz w:val="16"/>
          <w:szCs w:val="16"/>
          <w:u w:val="single"/>
        </w:rPr>
      </w:pPr>
    </w:p>
    <w:p w:rsidR="0078247F" w:rsidRDefault="0078247F" w:rsidP="0078247F">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78247F" w:rsidRDefault="0078247F" w:rsidP="0078247F">
      <w:pPr>
        <w:ind w:left="2124" w:right="-1036"/>
        <w:jc w:val="both"/>
        <w:rPr>
          <w:sz w:val="16"/>
          <w:szCs w:val="16"/>
        </w:rPr>
      </w:pPr>
    </w:p>
    <w:p w:rsidR="0078247F" w:rsidRDefault="0078247F" w:rsidP="0078247F">
      <w:pPr>
        <w:ind w:left="2124" w:right="-1036"/>
        <w:jc w:val="both"/>
        <w:rPr>
          <w:sz w:val="16"/>
          <w:szCs w:val="16"/>
        </w:rPr>
      </w:pPr>
    </w:p>
    <w:p w:rsidR="00EB6B3C" w:rsidRDefault="00EB6B3C" w:rsidP="0078247F">
      <w:pPr>
        <w:ind w:left="2124" w:right="-1036"/>
        <w:jc w:val="both"/>
        <w:rPr>
          <w:sz w:val="16"/>
          <w:szCs w:val="16"/>
        </w:rPr>
      </w:pPr>
    </w:p>
    <w:p w:rsidR="0078247F" w:rsidRDefault="0078247F" w:rsidP="0078247F">
      <w:pPr>
        <w:spacing w:before="120"/>
        <w:ind w:right="-1036"/>
        <w:jc w:val="both"/>
      </w:pPr>
      <w:r>
        <w:rPr>
          <w:b/>
          <w:u w:val="single"/>
        </w:rPr>
        <w:t>INÍCIO</w:t>
      </w:r>
      <w:r>
        <w:t xml:space="preserve">:   19:00 horas                                           </w:t>
      </w:r>
      <w:r>
        <w:rPr>
          <w:b/>
          <w:u w:val="single"/>
        </w:rPr>
        <w:t>TÉRMINO</w:t>
      </w:r>
      <w:r>
        <w:t>:   20:20 horas.</w:t>
      </w:r>
    </w:p>
    <w:p w:rsidR="0078247F" w:rsidRDefault="0078247F" w:rsidP="0078247F">
      <w:pPr>
        <w:tabs>
          <w:tab w:val="left" w:pos="3315"/>
        </w:tabs>
        <w:spacing w:before="120"/>
        <w:ind w:right="-1036"/>
        <w:jc w:val="both"/>
      </w:pPr>
      <w:r>
        <w:tab/>
      </w:r>
    </w:p>
    <w:p w:rsidR="0078247F" w:rsidRDefault="0078247F" w:rsidP="0078247F">
      <w:pPr>
        <w:ind w:right="-1036"/>
        <w:jc w:val="both"/>
      </w:pPr>
      <w:r>
        <w:t>Ao primeiro dia do mês de dezembro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78247F" w:rsidRDefault="0078247F" w:rsidP="0078247F">
      <w:pPr>
        <w:ind w:right="-1036"/>
        <w:jc w:val="both"/>
      </w:pPr>
    </w:p>
    <w:p w:rsidR="0016255E" w:rsidRDefault="0016255E" w:rsidP="0078247F">
      <w:pPr>
        <w:ind w:right="-1036"/>
        <w:jc w:val="both"/>
      </w:pPr>
    </w:p>
    <w:p w:rsidR="0078247F" w:rsidRPr="00B76ED8" w:rsidRDefault="0078247F" w:rsidP="0078247F">
      <w:pPr>
        <w:ind w:right="-994"/>
        <w:jc w:val="both"/>
      </w:pPr>
      <w:r w:rsidRPr="00B76ED8">
        <w:rPr>
          <w:b/>
          <w:u w:val="single"/>
        </w:rPr>
        <w:t>EXPEDIENTE</w:t>
      </w:r>
      <w:r w:rsidRPr="00B76ED8">
        <w:t>:</w:t>
      </w:r>
    </w:p>
    <w:p w:rsidR="0078247F" w:rsidRPr="00B76ED8" w:rsidRDefault="0078247F" w:rsidP="0078247F">
      <w:pPr>
        <w:ind w:right="-994"/>
        <w:jc w:val="both"/>
      </w:pPr>
    </w:p>
    <w:p w:rsidR="0078247F" w:rsidRDefault="0078247F" w:rsidP="0078247F">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F83787" w:rsidRDefault="00F83787" w:rsidP="0078247F">
      <w:pPr>
        <w:ind w:right="-1036"/>
        <w:jc w:val="both"/>
      </w:pPr>
    </w:p>
    <w:p w:rsidR="0078247F" w:rsidRDefault="0078247F" w:rsidP="0078247F">
      <w:pPr>
        <w:ind w:right="-1036"/>
        <w:jc w:val="both"/>
      </w:pPr>
      <w:r>
        <w:t xml:space="preserve">- </w:t>
      </w:r>
      <w:r>
        <w:rPr>
          <w:b/>
          <w:u w:val="single"/>
        </w:rPr>
        <w:t>Ofícios de nº 249, 251,252 e 253/2015</w:t>
      </w:r>
      <w:r>
        <w:t xml:space="preserve"> do Executivo Municipal, com datas de 30</w:t>
      </w:r>
      <w:r w:rsidR="002C0A9C">
        <w:t>/11/2015</w:t>
      </w:r>
      <w:r w:rsidR="00F83787">
        <w:t xml:space="preserve"> </w:t>
      </w:r>
      <w:r w:rsidR="002C0A9C">
        <w:t>e 01/12/2015,</w:t>
      </w:r>
      <w:r>
        <w:t xml:space="preserve"> encaminhado</w:t>
      </w:r>
      <w:r w:rsidR="002C0A9C">
        <w:t>s</w:t>
      </w:r>
      <w:r>
        <w:t xml:space="preserve"> ao Presidente da Câmara encaminhando respostas dos </w:t>
      </w:r>
      <w:r w:rsidR="002C0A9C">
        <w:t>“P</w:t>
      </w:r>
      <w:r>
        <w:t xml:space="preserve">edidos </w:t>
      </w:r>
      <w:r w:rsidR="002C0A9C">
        <w:t>V</w:t>
      </w:r>
      <w:r>
        <w:t>erbais</w:t>
      </w:r>
      <w:r w:rsidR="002C0A9C">
        <w:t>’”</w:t>
      </w:r>
      <w:r>
        <w:t xml:space="preserve"> dos vereadores Ant</w:t>
      </w:r>
      <w:r w:rsidR="002C0A9C">
        <w:t>ônio R</w:t>
      </w:r>
      <w:r>
        <w:t>ibeiro Neto, Evaldo Carlos da Silva e Luiza Helena Marques e</w:t>
      </w:r>
      <w:r w:rsidR="00F83787">
        <w:t xml:space="preserve"> resposta</w:t>
      </w:r>
      <w:r>
        <w:t xml:space="preserve"> da </w:t>
      </w:r>
      <w:r w:rsidR="002C0A9C">
        <w:t>“</w:t>
      </w:r>
      <w:r>
        <w:t>Indicação de Nº 04/2015</w:t>
      </w:r>
      <w:r w:rsidR="002C0A9C">
        <w:t>”</w:t>
      </w:r>
      <w:r>
        <w:t xml:space="preserve"> d</w:t>
      </w:r>
      <w:r w:rsidR="002C0A9C">
        <w:t>e autoria d</w:t>
      </w:r>
      <w:r>
        <w:t xml:space="preserve">a vereadora </w:t>
      </w:r>
      <w:r w:rsidR="002C0A9C">
        <w:t>Edneia</w:t>
      </w:r>
      <w:r>
        <w:t xml:space="preserve"> Guimarães Lobo.</w:t>
      </w:r>
    </w:p>
    <w:p w:rsidR="0078247F" w:rsidRDefault="0078247F" w:rsidP="0078247F">
      <w:pPr>
        <w:ind w:right="-1036"/>
        <w:jc w:val="both"/>
      </w:pPr>
    </w:p>
    <w:p w:rsidR="0078247F" w:rsidRDefault="002C0A9C" w:rsidP="0078247F">
      <w:pPr>
        <w:ind w:right="-1036"/>
        <w:jc w:val="both"/>
      </w:pPr>
      <w:r>
        <w:t xml:space="preserve">- </w:t>
      </w:r>
      <w:r>
        <w:rPr>
          <w:b/>
          <w:u w:val="single"/>
        </w:rPr>
        <w:t>Ofício DG-3087/2015</w:t>
      </w:r>
      <w:r>
        <w:t xml:space="preserve"> do DER/MG, com data de 29/11/2015, encaminhado ao Presidente da Câmara e demais vereadores, encaminhando resposta referente a “instalação de radar na Rodovia MG 350, na saída da SSRV na direção da cidade de Virgínia”, </w:t>
      </w:r>
      <w:r w:rsidR="00A11EE9">
        <w:t xml:space="preserve">informando </w:t>
      </w:r>
      <w:r>
        <w:t xml:space="preserve">que não prevê a instalação dos equipamentos de fiscalização eletrônica de velocidade na localidade em questão, e que a demanda foi registrada e será considerada em planejamento futuro. </w:t>
      </w:r>
    </w:p>
    <w:p w:rsidR="002C0A9C" w:rsidRDefault="002C0A9C" w:rsidP="0078247F">
      <w:pPr>
        <w:ind w:right="-1036"/>
        <w:jc w:val="both"/>
      </w:pPr>
    </w:p>
    <w:p w:rsidR="0078247F" w:rsidRDefault="0078247F" w:rsidP="0078247F">
      <w:pPr>
        <w:ind w:right="-1036"/>
        <w:jc w:val="both"/>
      </w:pPr>
      <w:r>
        <w:t>Dando prosseguimentos aos trabalhos o Sr. Presidente pediu ao Sr. Secretário que fizesse a leitura da</w:t>
      </w:r>
      <w:r w:rsidR="00F2590C">
        <w:t>s</w:t>
      </w:r>
      <w:r>
        <w:t xml:space="preserve"> seguinte</w:t>
      </w:r>
      <w:r w:rsidR="00F2590C">
        <w:t>s proposições</w:t>
      </w:r>
      <w:r>
        <w:t xml:space="preserve"> que</w:t>
      </w:r>
      <w:r w:rsidR="00F2590C">
        <w:t xml:space="preserve"> posteriormente </w:t>
      </w:r>
      <w:r>
        <w:t>fo</w:t>
      </w:r>
      <w:r w:rsidR="00F2590C">
        <w:t xml:space="preserve">ram </w:t>
      </w:r>
      <w:r>
        <w:t>distribuída</w:t>
      </w:r>
      <w:r w:rsidR="00F2590C">
        <w:t>s</w:t>
      </w:r>
      <w:r>
        <w:t xml:space="preserve"> aos vereadores e comissões competentes para estudos e pareceres:</w:t>
      </w:r>
    </w:p>
    <w:p w:rsidR="0078247F" w:rsidRDefault="0078247F" w:rsidP="0078247F">
      <w:pPr>
        <w:ind w:right="-1036"/>
        <w:jc w:val="both"/>
      </w:pPr>
    </w:p>
    <w:p w:rsidR="00F2590C" w:rsidRPr="002E6B8D" w:rsidRDefault="00F2590C" w:rsidP="00F2590C">
      <w:pPr>
        <w:tabs>
          <w:tab w:val="left" w:pos="7938"/>
        </w:tabs>
        <w:ind w:right="-1036"/>
        <w:jc w:val="both"/>
      </w:pPr>
      <w:r w:rsidRPr="002E6B8D">
        <w:rPr>
          <w:b/>
        </w:rPr>
        <w:lastRenderedPageBreak/>
        <w:t>-</w:t>
      </w:r>
      <w:r w:rsidRPr="002E6B8D">
        <w:t xml:space="preserve"> </w:t>
      </w:r>
      <w:r w:rsidRPr="002E6B8D">
        <w:rPr>
          <w:b/>
          <w:bCs/>
          <w:u w:val="single"/>
        </w:rPr>
        <w:t>Projeto de Resolução de Nº 002/201</w:t>
      </w:r>
      <w:r>
        <w:rPr>
          <w:b/>
          <w:bCs/>
          <w:u w:val="single"/>
        </w:rPr>
        <w:t>5</w:t>
      </w:r>
      <w:r w:rsidRPr="002E6B8D">
        <w:rPr>
          <w:b/>
          <w:bCs/>
        </w:rPr>
        <w:t xml:space="preserve"> - “</w:t>
      </w:r>
      <w:r w:rsidRPr="002E6B8D">
        <w:rPr>
          <w:bCs/>
        </w:rPr>
        <w:t xml:space="preserve">Dispõe sobre o custeio de despesas de viagens dos vereadores e servidores da Câmara Municipal de </w:t>
      </w:r>
      <w:proofErr w:type="spellStart"/>
      <w:r w:rsidRPr="002E6B8D">
        <w:rPr>
          <w:bCs/>
        </w:rPr>
        <w:t>SSRVerde</w:t>
      </w:r>
      <w:proofErr w:type="spellEnd"/>
      <w:r w:rsidRPr="002E6B8D">
        <w:rPr>
          <w:bCs/>
        </w:rPr>
        <w:t xml:space="preserve"> e contém outras </w:t>
      </w:r>
      <w:r w:rsidR="00A11EE9" w:rsidRPr="002E6B8D">
        <w:rPr>
          <w:bCs/>
        </w:rPr>
        <w:t>disposições. ”</w:t>
      </w:r>
      <w:r w:rsidRPr="002E6B8D">
        <w:t xml:space="preserve"> Autor: “Mesa Diretora da Câmara Municipal”.</w:t>
      </w:r>
    </w:p>
    <w:p w:rsidR="00F2590C" w:rsidRDefault="00F2590C" w:rsidP="00F2590C">
      <w:pPr>
        <w:ind w:right="-1036"/>
        <w:jc w:val="both"/>
        <w:rPr>
          <w:b/>
          <w:u w:val="single"/>
        </w:rPr>
      </w:pPr>
    </w:p>
    <w:p w:rsidR="00F2590C" w:rsidRDefault="00F2590C" w:rsidP="00F2590C">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17</w:t>
      </w:r>
      <w:r w:rsidRPr="00BE3480">
        <w:rPr>
          <w:b/>
          <w:bCs/>
          <w:u w:val="single"/>
        </w:rPr>
        <w:t>/201</w:t>
      </w:r>
      <w:r>
        <w:rPr>
          <w:b/>
          <w:bCs/>
          <w:u w:val="single"/>
        </w:rPr>
        <w:t>5</w:t>
      </w:r>
      <w:r w:rsidRPr="00BE3480">
        <w:rPr>
          <w:b/>
          <w:bCs/>
        </w:rPr>
        <w:t xml:space="preserve"> - </w:t>
      </w:r>
      <w:r w:rsidRPr="00E13F3B">
        <w:rPr>
          <w:b/>
          <w:bCs/>
        </w:rPr>
        <w:t>“</w:t>
      </w:r>
      <w:r w:rsidRPr="00E13F3B">
        <w:rPr>
          <w:bCs/>
        </w:rPr>
        <w:t>Dispõe sobre o estabelecimento da Política Municipal do Turismo para SSRV e dá outras p</w:t>
      </w:r>
      <w:r>
        <w:t>rovidências”,</w:t>
      </w:r>
      <w:r w:rsidRPr="00E13F3B">
        <w:t xml:space="preserve"> </w:t>
      </w:r>
      <w:r>
        <w:rPr>
          <w:bCs/>
        </w:rPr>
        <w:t>e</w:t>
      </w:r>
      <w:r>
        <w:t xml:space="preserve">ncaminhado pelo ofício do </w:t>
      </w:r>
      <w:r w:rsidRPr="00152136">
        <w:t>Executivo Municipal</w:t>
      </w:r>
      <w:r>
        <w:t xml:space="preserve"> de nº 247/2015, com data de 27/11/2015;</w:t>
      </w:r>
      <w:r w:rsidRPr="00152136">
        <w:t xml:space="preserve"> </w:t>
      </w:r>
      <w:r>
        <w:t xml:space="preserve">  </w:t>
      </w:r>
    </w:p>
    <w:p w:rsidR="00F2590C" w:rsidRPr="00E13F3B" w:rsidRDefault="00F2590C" w:rsidP="00F2590C">
      <w:pPr>
        <w:ind w:right="-1036"/>
        <w:jc w:val="both"/>
        <w:rPr>
          <w:b/>
          <w:u w:val="single"/>
        </w:rPr>
      </w:pPr>
    </w:p>
    <w:p w:rsidR="00F2590C" w:rsidRDefault="00F2590C" w:rsidP="00F2590C">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18</w:t>
      </w:r>
      <w:r w:rsidRPr="00BE3480">
        <w:rPr>
          <w:b/>
          <w:bCs/>
          <w:u w:val="single"/>
        </w:rPr>
        <w:t>/201</w:t>
      </w:r>
      <w:r>
        <w:rPr>
          <w:b/>
          <w:bCs/>
          <w:u w:val="single"/>
        </w:rPr>
        <w:t>5</w:t>
      </w:r>
      <w:r w:rsidRPr="00BE3480">
        <w:rPr>
          <w:b/>
          <w:bCs/>
        </w:rPr>
        <w:t xml:space="preserve"> - </w:t>
      </w:r>
      <w:r w:rsidRPr="00E13F3B">
        <w:rPr>
          <w:b/>
          <w:bCs/>
        </w:rPr>
        <w:t>“</w:t>
      </w:r>
      <w:r w:rsidRPr="00E13F3B">
        <w:rPr>
          <w:bCs/>
        </w:rPr>
        <w:t xml:space="preserve">Dispõe sobre </w:t>
      </w:r>
      <w:r>
        <w:rPr>
          <w:bCs/>
        </w:rPr>
        <w:t xml:space="preserve">a organização da </w:t>
      </w:r>
      <w:r w:rsidRPr="00E13F3B">
        <w:rPr>
          <w:bCs/>
        </w:rPr>
        <w:t xml:space="preserve">Política </w:t>
      </w:r>
      <w:r w:rsidR="00A11EE9">
        <w:rPr>
          <w:bCs/>
        </w:rPr>
        <w:t>de Assistência S</w:t>
      </w:r>
      <w:r>
        <w:rPr>
          <w:bCs/>
        </w:rPr>
        <w:t xml:space="preserve">ocial no </w:t>
      </w:r>
      <w:r w:rsidRPr="00E13F3B">
        <w:rPr>
          <w:bCs/>
        </w:rPr>
        <w:t>Munic</w:t>
      </w:r>
      <w:r>
        <w:rPr>
          <w:bCs/>
        </w:rPr>
        <w:t>ípio</w:t>
      </w:r>
      <w:r w:rsidRPr="00E13F3B">
        <w:rPr>
          <w:bCs/>
        </w:rPr>
        <w:t xml:space="preserve"> e dá outras p</w:t>
      </w:r>
      <w:r>
        <w:t>rovidências”,</w:t>
      </w:r>
      <w:r w:rsidRPr="00E13F3B">
        <w:t xml:space="preserve"> </w:t>
      </w:r>
      <w:r>
        <w:rPr>
          <w:bCs/>
        </w:rPr>
        <w:t>e</w:t>
      </w:r>
      <w:r>
        <w:t xml:space="preserve">ncaminhado pelo ofício do </w:t>
      </w:r>
      <w:r w:rsidRPr="00152136">
        <w:t>Executivo Municipal</w:t>
      </w:r>
      <w:r>
        <w:t xml:space="preserve"> de nº 248/2015, com data de 27/11/2015</w:t>
      </w:r>
      <w:r w:rsidR="00A11EE9">
        <w:t>.</w:t>
      </w:r>
      <w:r w:rsidRPr="00152136">
        <w:t xml:space="preserve"> </w:t>
      </w:r>
      <w:r>
        <w:t xml:space="preserve">  </w:t>
      </w:r>
    </w:p>
    <w:p w:rsidR="00F2590C" w:rsidRDefault="00F2590C" w:rsidP="00F2590C">
      <w:pPr>
        <w:ind w:right="-1036"/>
        <w:jc w:val="both"/>
      </w:pPr>
    </w:p>
    <w:p w:rsidR="0016255E" w:rsidRPr="00E13F3B" w:rsidRDefault="0016255E" w:rsidP="00F2590C">
      <w:pPr>
        <w:ind w:right="-1036"/>
        <w:jc w:val="both"/>
      </w:pPr>
    </w:p>
    <w:p w:rsidR="0078247F" w:rsidRDefault="0078247F" w:rsidP="0078247F">
      <w:pPr>
        <w:ind w:right="-1036"/>
        <w:jc w:val="both"/>
        <w:rPr>
          <w:b/>
        </w:rPr>
      </w:pPr>
      <w:r>
        <w:rPr>
          <w:b/>
          <w:u w:val="single"/>
        </w:rPr>
        <w:t>ORDEM DO DIA</w:t>
      </w:r>
      <w:r>
        <w:t>:</w:t>
      </w:r>
      <w:r>
        <w:rPr>
          <w:b/>
        </w:rPr>
        <w:t xml:space="preserve">          </w:t>
      </w:r>
    </w:p>
    <w:p w:rsidR="0078247F" w:rsidRDefault="0078247F" w:rsidP="0078247F">
      <w:pPr>
        <w:ind w:right="-1036"/>
        <w:jc w:val="both"/>
        <w:rPr>
          <w:b/>
        </w:rPr>
      </w:pPr>
    </w:p>
    <w:p w:rsidR="0078247F" w:rsidRDefault="0078247F" w:rsidP="0078247F">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12</w:t>
      </w:r>
      <w:r w:rsidRPr="00BE3480">
        <w:rPr>
          <w:b/>
          <w:bCs/>
          <w:u w:val="single"/>
        </w:rPr>
        <w:t>/201</w:t>
      </w:r>
      <w:r>
        <w:rPr>
          <w:b/>
          <w:bCs/>
          <w:u w:val="single"/>
        </w:rPr>
        <w:t>5</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2016</w:t>
      </w:r>
      <w:r>
        <w:t>”</w:t>
      </w:r>
      <w:r w:rsidRPr="00152136">
        <w:t xml:space="preserve">. </w:t>
      </w:r>
      <w:r>
        <w:t xml:space="preserve">    </w:t>
      </w:r>
      <w:r w:rsidR="00F2590C">
        <w:rPr>
          <w:b/>
          <w:u w:val="single"/>
        </w:rPr>
        <w:t>2</w:t>
      </w:r>
      <w:r w:rsidRPr="000740CC">
        <w:rPr>
          <w:b/>
          <w:u w:val="single"/>
        </w:rPr>
        <w:t xml:space="preserve">ª </w:t>
      </w:r>
      <w:r>
        <w:rPr>
          <w:b/>
          <w:u w:val="single"/>
        </w:rPr>
        <w:t>Discussão e Votação.</w:t>
      </w:r>
      <w:r w:rsidRPr="00667D6B">
        <w:t xml:space="preserve"> </w:t>
      </w:r>
    </w:p>
    <w:p w:rsidR="0078247F" w:rsidRDefault="0078247F" w:rsidP="0078247F">
      <w:pPr>
        <w:ind w:right="-1036"/>
        <w:jc w:val="both"/>
      </w:pPr>
      <w:r>
        <w:t>Inicialmente foi apresentado o Parecer de n</w:t>
      </w:r>
      <w:r>
        <w:rPr>
          <w:u w:val="single"/>
          <w:vertAlign w:val="superscript"/>
        </w:rPr>
        <w:t>o</w:t>
      </w:r>
      <w:r>
        <w:t xml:space="preserve"> 1</w:t>
      </w:r>
      <w:r w:rsidR="00F2590C">
        <w:t>2</w:t>
      </w:r>
      <w:r>
        <w:t xml:space="preserve">/2015, das Comissões Permanentes desta Casa, com data de </w:t>
      </w:r>
      <w:r w:rsidR="00F2590C">
        <w:t>30</w:t>
      </w:r>
      <w:r>
        <w:t xml:space="preserve">/11/2015, este concluindo pela </w:t>
      </w:r>
      <w:r>
        <w:rPr>
          <w:b/>
        </w:rPr>
        <w:t>aprova</w:t>
      </w:r>
      <w:r w:rsidRPr="002210AD">
        <w:rPr>
          <w:b/>
        </w:rPr>
        <w:t>ção</w:t>
      </w:r>
      <w:r>
        <w:t xml:space="preserve"> da matéria, em </w:t>
      </w:r>
      <w:r w:rsidR="00F2590C" w:rsidRPr="00F2590C">
        <w:rPr>
          <w:b/>
        </w:rPr>
        <w:t>2</w:t>
      </w:r>
      <w:r w:rsidRPr="007F4501">
        <w:rPr>
          <w:b/>
        </w:rPr>
        <w:t>ª</w:t>
      </w:r>
      <w:r>
        <w:t xml:space="preserve"> discussão e votação. </w:t>
      </w:r>
    </w:p>
    <w:p w:rsidR="0078247F" w:rsidRDefault="0078247F" w:rsidP="0078247F">
      <w:pPr>
        <w:ind w:right="-1036"/>
        <w:jc w:val="both"/>
      </w:pPr>
      <w:r>
        <w:t xml:space="preserve">Em seguida o Projeto de Lei Ordinária 12/2015 foi colocado em </w:t>
      </w:r>
      <w:r w:rsidR="00F2590C">
        <w:rPr>
          <w:b/>
        </w:rPr>
        <w:t>2</w:t>
      </w:r>
      <w:r w:rsidRPr="005D3DE9">
        <w:rPr>
          <w:b/>
        </w:rPr>
        <w:t>ª</w:t>
      </w:r>
      <w:r>
        <w:t xml:space="preserve"> discussão, juntamente com o Parecer das Comissões, não havendo oradores. Por fim, foi colocado em </w:t>
      </w:r>
      <w:r w:rsidR="00F2590C">
        <w:rPr>
          <w:b/>
        </w:rPr>
        <w:t>2</w:t>
      </w:r>
      <w:r w:rsidRPr="005D3DE9">
        <w:rPr>
          <w:b/>
        </w:rPr>
        <w:t>ª</w:t>
      </w:r>
      <w:r>
        <w:t xml:space="preserve"> votação “nominal”, sendo </w:t>
      </w:r>
      <w:r>
        <w:rPr>
          <w:b/>
        </w:rPr>
        <w:t>aprov</w:t>
      </w:r>
      <w:r w:rsidRPr="002210AD">
        <w:rPr>
          <w:b/>
        </w:rPr>
        <w:t>ado</w:t>
      </w:r>
      <w:r>
        <w:t xml:space="preserve"> por unanimidade, ou seja, por “</w:t>
      </w:r>
      <w:r w:rsidRPr="005D3DE9">
        <w:rPr>
          <w:b/>
        </w:rPr>
        <w:t>oito</w:t>
      </w:r>
      <w:r>
        <w:t>” votos.</w:t>
      </w:r>
    </w:p>
    <w:p w:rsidR="0078247F" w:rsidRDefault="0078247F" w:rsidP="0078247F">
      <w:pPr>
        <w:ind w:right="-1036"/>
        <w:jc w:val="both"/>
      </w:pPr>
    </w:p>
    <w:p w:rsidR="00F2590C" w:rsidRPr="002E6B8D" w:rsidRDefault="00F2590C" w:rsidP="00F2590C">
      <w:pPr>
        <w:tabs>
          <w:tab w:val="left" w:pos="7938"/>
        </w:tabs>
        <w:ind w:right="-1036"/>
        <w:jc w:val="both"/>
      </w:pPr>
      <w:r w:rsidRPr="002E6B8D">
        <w:rPr>
          <w:b/>
        </w:rPr>
        <w:t>-</w:t>
      </w:r>
      <w:r w:rsidRPr="002E6B8D">
        <w:t xml:space="preserve"> </w:t>
      </w:r>
      <w:r w:rsidRPr="002E6B8D">
        <w:rPr>
          <w:b/>
          <w:bCs/>
          <w:u w:val="single"/>
        </w:rPr>
        <w:t>Projeto de Resolução de Nº 002/201</w:t>
      </w:r>
      <w:r>
        <w:rPr>
          <w:b/>
          <w:bCs/>
          <w:u w:val="single"/>
        </w:rPr>
        <w:t>5</w:t>
      </w:r>
      <w:r w:rsidRPr="002E6B8D">
        <w:rPr>
          <w:b/>
          <w:bCs/>
        </w:rPr>
        <w:t xml:space="preserve"> - “</w:t>
      </w:r>
      <w:r w:rsidRPr="002E6B8D">
        <w:rPr>
          <w:bCs/>
        </w:rPr>
        <w:t xml:space="preserve">Dispõe sobre o custeio de despesas de viagens dos vereadores e servidores da Câmara Municipal de </w:t>
      </w:r>
      <w:proofErr w:type="spellStart"/>
      <w:r w:rsidRPr="002E6B8D">
        <w:rPr>
          <w:bCs/>
        </w:rPr>
        <w:t>SSRVerde</w:t>
      </w:r>
      <w:proofErr w:type="spellEnd"/>
      <w:r w:rsidRPr="002E6B8D">
        <w:rPr>
          <w:bCs/>
        </w:rPr>
        <w:t xml:space="preserve"> e contém outras disposições</w:t>
      </w:r>
      <w:r w:rsidR="00625597">
        <w:rPr>
          <w:bCs/>
        </w:rPr>
        <w:t>”.</w:t>
      </w:r>
    </w:p>
    <w:p w:rsidR="001C006F" w:rsidRDefault="00F2590C" w:rsidP="00F2590C">
      <w:pPr>
        <w:ind w:right="-1036"/>
        <w:jc w:val="both"/>
      </w:pPr>
      <w:r>
        <w:t xml:space="preserve">Inicialmente as Comissões Permanentes da Câmara </w:t>
      </w:r>
      <w:r w:rsidR="00625597">
        <w:t>liberam o citado P</w:t>
      </w:r>
      <w:r w:rsidR="001C006F">
        <w:t>rojeto de Resolução para discussão e votação nesta sessão e apresentaram o</w:t>
      </w:r>
      <w:r>
        <w:t xml:space="preserve"> Parecer de Comissão </w:t>
      </w:r>
      <w:r w:rsidR="001C006F">
        <w:t xml:space="preserve">de nº 013/2015, com data de 01/12/2015, este concluindo pela </w:t>
      </w:r>
      <w:r w:rsidR="001C006F" w:rsidRPr="001C006F">
        <w:rPr>
          <w:b/>
        </w:rPr>
        <w:t>aprovação</w:t>
      </w:r>
      <w:r w:rsidR="001C006F">
        <w:t xml:space="preserve"> da matéria em todo o seu teor.</w:t>
      </w:r>
    </w:p>
    <w:p w:rsidR="001C006F" w:rsidRDefault="001C006F" w:rsidP="00F2590C">
      <w:pPr>
        <w:ind w:right="-1036"/>
        <w:jc w:val="both"/>
      </w:pPr>
      <w:r>
        <w:t xml:space="preserve">E em seguida o Projeto de </w:t>
      </w:r>
      <w:r w:rsidR="000C7114">
        <w:t>Resolução</w:t>
      </w:r>
      <w:r>
        <w:t xml:space="preserve"> foi colocado em única discussão, havendo oradores, entre eles</w:t>
      </w:r>
      <w:r w:rsidR="00625597">
        <w:t xml:space="preserve"> o</w:t>
      </w:r>
      <w:r>
        <w:t xml:space="preserve"> Asse</w:t>
      </w:r>
      <w:r w:rsidR="00625597">
        <w:t>ssor</w:t>
      </w:r>
      <w:r>
        <w:t xml:space="preserve"> Jurídico desta Casa, Dr. Adailton, que fez uma longa explanação deste projeto, explicando a todos o objetivo </w:t>
      </w:r>
      <w:r w:rsidR="00625597">
        <w:t xml:space="preserve">desta matéria e </w:t>
      </w:r>
      <w:r>
        <w:t xml:space="preserve">a </w:t>
      </w:r>
      <w:r w:rsidR="00627375">
        <w:t>ne</w:t>
      </w:r>
      <w:r>
        <w:t>cess</w:t>
      </w:r>
      <w:r w:rsidR="004D08BF">
        <w:t>i</w:t>
      </w:r>
      <w:r>
        <w:t>dade d</w:t>
      </w:r>
      <w:r w:rsidR="00627375">
        <w:t xml:space="preserve">e </w:t>
      </w:r>
      <w:r>
        <w:t>aprovação</w:t>
      </w:r>
      <w:r w:rsidR="00627375">
        <w:t xml:space="preserve"> </w:t>
      </w:r>
      <w:r>
        <w:t>dest</w:t>
      </w:r>
      <w:r w:rsidR="00625597">
        <w:t>e projeto</w:t>
      </w:r>
      <w:r w:rsidR="004D08BF">
        <w:t xml:space="preserve"> </w:t>
      </w:r>
      <w:r w:rsidR="00625597">
        <w:t>n</w:t>
      </w:r>
      <w:r w:rsidR="004D08BF">
        <w:t xml:space="preserve">o dia de hoje </w:t>
      </w:r>
      <w:r>
        <w:t>a</w:t>
      </w:r>
      <w:r w:rsidR="004D08BF">
        <w:t xml:space="preserve"> pedido d</w:t>
      </w:r>
      <w:r>
        <w:t xml:space="preserve">o </w:t>
      </w:r>
      <w:r w:rsidR="004D08BF">
        <w:t>Ministério Público</w:t>
      </w:r>
      <w:r w:rsidR="00625597">
        <w:t>, motivo da realização desta sessão nesta data</w:t>
      </w:r>
      <w:r w:rsidR="00A96EE2">
        <w:t>. Ao final de suas explicações ele esclareceu e tirou as dúvidas existentes dos senhores vereadores presentes, com relação a esta matéria.</w:t>
      </w:r>
      <w:r>
        <w:t xml:space="preserve"> </w:t>
      </w:r>
    </w:p>
    <w:p w:rsidR="004D08BF" w:rsidRDefault="004D08BF" w:rsidP="004D08BF">
      <w:pPr>
        <w:ind w:right="-1036"/>
        <w:jc w:val="both"/>
      </w:pPr>
      <w:r>
        <w:t xml:space="preserve">Encerrada a discussão o Sr. Presidente colocou o Projeto de Resolução de n º 02/2015 em única votação “nominal”, sendo </w:t>
      </w:r>
      <w:r>
        <w:rPr>
          <w:b/>
        </w:rPr>
        <w:t>aprov</w:t>
      </w:r>
      <w:r w:rsidRPr="002210AD">
        <w:rPr>
          <w:b/>
        </w:rPr>
        <w:t>ado</w:t>
      </w:r>
      <w:r>
        <w:t xml:space="preserve"> por unanimidade, ou seja, por “</w:t>
      </w:r>
      <w:r w:rsidRPr="005D3DE9">
        <w:rPr>
          <w:b/>
        </w:rPr>
        <w:t>oito</w:t>
      </w:r>
      <w:r>
        <w:t>” votos.</w:t>
      </w:r>
    </w:p>
    <w:p w:rsidR="00F2590C" w:rsidRDefault="00F2590C" w:rsidP="0078247F">
      <w:pPr>
        <w:ind w:right="-1036"/>
        <w:jc w:val="both"/>
      </w:pPr>
    </w:p>
    <w:p w:rsidR="0016255E" w:rsidRDefault="0016255E" w:rsidP="0078247F">
      <w:pPr>
        <w:ind w:right="-1036"/>
        <w:jc w:val="both"/>
      </w:pPr>
    </w:p>
    <w:p w:rsidR="0078247F" w:rsidRDefault="0078247F" w:rsidP="0078247F">
      <w:pPr>
        <w:ind w:right="-1036"/>
        <w:jc w:val="both"/>
        <w:rPr>
          <w:b/>
        </w:rPr>
      </w:pPr>
      <w:r>
        <w:rPr>
          <w:b/>
          <w:u w:val="single"/>
        </w:rPr>
        <w:t>MANIFESTAÇÕES FINAIS</w:t>
      </w:r>
      <w:r>
        <w:rPr>
          <w:b/>
        </w:rPr>
        <w:t>:</w:t>
      </w:r>
    </w:p>
    <w:p w:rsidR="0078247F" w:rsidRDefault="0078247F" w:rsidP="0078247F">
      <w:pPr>
        <w:ind w:right="-1036" w:firstLine="708"/>
        <w:jc w:val="both"/>
        <w:rPr>
          <w:b/>
          <w:sz w:val="16"/>
          <w:szCs w:val="16"/>
        </w:rPr>
      </w:pPr>
    </w:p>
    <w:p w:rsidR="0078247F" w:rsidRDefault="0078247F" w:rsidP="0078247F">
      <w:pPr>
        <w:ind w:right="-1036"/>
        <w:jc w:val="both"/>
      </w:pPr>
      <w:r>
        <w:t>Concluída a Ordem do Dia, o Sr. Presidente franqueou a palavra aos senhores vereadores, oportunidade em que se manifestaram os seguintes Edis:</w:t>
      </w:r>
    </w:p>
    <w:p w:rsidR="0078247F" w:rsidRDefault="0078247F" w:rsidP="0078247F">
      <w:pPr>
        <w:ind w:right="-994"/>
        <w:jc w:val="both"/>
        <w:rPr>
          <w:sz w:val="20"/>
          <w:szCs w:val="20"/>
        </w:rPr>
      </w:pPr>
    </w:p>
    <w:p w:rsidR="00DB67E0" w:rsidRDefault="0078247F" w:rsidP="0078247F">
      <w:pPr>
        <w:ind w:right="-994"/>
        <w:jc w:val="both"/>
      </w:pPr>
      <w:r>
        <w:t xml:space="preserve">- </w:t>
      </w:r>
      <w:r>
        <w:rPr>
          <w:b/>
          <w:u w:val="single"/>
        </w:rPr>
        <w:t>Vereador Evaldo Carlos da Silva</w:t>
      </w:r>
      <w:r>
        <w:t xml:space="preserve">: </w:t>
      </w:r>
      <w:r w:rsidR="00130C29">
        <w:t>Parabenizou</w:t>
      </w:r>
      <w:r w:rsidR="00DB67E0">
        <w:t xml:space="preserve"> os Funcionários Públicos</w:t>
      </w:r>
      <w:r w:rsidR="00130C29">
        <w:t xml:space="preserve"> Benedito Jorge da Silva e Francisco Geraldo de Carvalho pelas suas aposentadorias; </w:t>
      </w:r>
    </w:p>
    <w:p w:rsidR="00DB67E0" w:rsidRDefault="00130C29" w:rsidP="0078247F">
      <w:pPr>
        <w:ind w:right="-994"/>
        <w:jc w:val="both"/>
      </w:pPr>
      <w:r>
        <w:t xml:space="preserve">- Sugeriu a mudança na data da reunião desta Casa do dia 21/12/2015 para a dia 10/12/2015, (quinta feira);  </w:t>
      </w:r>
    </w:p>
    <w:p w:rsidR="001619D4" w:rsidRDefault="001619D4" w:rsidP="0078247F">
      <w:pPr>
        <w:ind w:right="-994"/>
        <w:jc w:val="both"/>
      </w:pPr>
      <w:r>
        <w:lastRenderedPageBreak/>
        <w:t xml:space="preserve">Com relação ao Projeto de Lei nº 17/2015, o vereador pede esclarecimentos sobre a devolução dos recursos do Trem Turístico, </w:t>
      </w:r>
      <w:r w:rsidR="006169DB">
        <w:t xml:space="preserve">e, </w:t>
      </w:r>
      <w:r>
        <w:t xml:space="preserve">como está o andamento do processo definido pelo atual Prefeito, conforme decisão já encaminhado à Câmara; </w:t>
      </w:r>
    </w:p>
    <w:p w:rsidR="00DB67E0" w:rsidRDefault="005B059D" w:rsidP="0078247F">
      <w:pPr>
        <w:ind w:right="-994"/>
        <w:jc w:val="both"/>
      </w:pPr>
      <w:r>
        <w:t>O vereador também c</w:t>
      </w:r>
      <w:r w:rsidR="00DB67E0">
        <w:t xml:space="preserve">omentou as respostas do </w:t>
      </w:r>
      <w:r w:rsidR="0078247F">
        <w:t xml:space="preserve">Executivo Municipal </w:t>
      </w:r>
      <w:r w:rsidR="00DB67E0">
        <w:t xml:space="preserve">com relação aos </w:t>
      </w:r>
      <w:r w:rsidR="00130C29">
        <w:t>“</w:t>
      </w:r>
      <w:r w:rsidR="00DB67E0">
        <w:t>pedidos verbais</w:t>
      </w:r>
      <w:r w:rsidR="00130C29">
        <w:t>”</w:t>
      </w:r>
      <w:r w:rsidR="00DB67E0">
        <w:t xml:space="preserve"> de sua autoria conforme abaixo a saber:</w:t>
      </w:r>
    </w:p>
    <w:p w:rsidR="00130C29" w:rsidRDefault="00130C29" w:rsidP="0078247F">
      <w:pPr>
        <w:ind w:right="-994"/>
        <w:jc w:val="both"/>
      </w:pPr>
      <w:r>
        <w:t xml:space="preserve">- Cobrança do ENEM: Não foi apresentado o amparo legal;  </w:t>
      </w:r>
    </w:p>
    <w:p w:rsidR="001619D4" w:rsidRDefault="001619D4" w:rsidP="001619D4">
      <w:pPr>
        <w:ind w:right="-994"/>
        <w:jc w:val="both"/>
      </w:pPr>
      <w:r>
        <w:t>- Pagamento aos motoristas nos finais de semana: ressalta novamente o amparo legal que o Executivo dispõe para efetuar tal pagamento que se torno</w:t>
      </w:r>
      <w:r w:rsidR="006169DB">
        <w:t>u um direito dos motoristas. E que</w:t>
      </w:r>
      <w:r>
        <w:t xml:space="preserve"> </w:t>
      </w:r>
      <w:r w:rsidR="006169DB">
        <w:t>c</w:t>
      </w:r>
      <w:r>
        <w:t>ausou estranheza o “nenhum” embasamento jurídico na resposta sobre a condução para as provas do ‘ENEM”</w:t>
      </w:r>
      <w:r w:rsidR="006169DB">
        <w:t>;</w:t>
      </w:r>
    </w:p>
    <w:p w:rsidR="001619D4" w:rsidRDefault="001619D4" w:rsidP="001619D4">
      <w:pPr>
        <w:ind w:right="-994"/>
        <w:jc w:val="both"/>
      </w:pPr>
      <w:r>
        <w:t>- M</w:t>
      </w:r>
      <w:r w:rsidR="00130C29">
        <w:t xml:space="preserve">udança da Bandeira Tarifária: O objetivo foi reivindicar junto aos órgãos competentes tal </w:t>
      </w:r>
      <w:r>
        <w:t xml:space="preserve">medida; </w:t>
      </w:r>
    </w:p>
    <w:p w:rsidR="001619D4" w:rsidRDefault="001619D4" w:rsidP="001619D4">
      <w:pPr>
        <w:ind w:right="-994"/>
        <w:jc w:val="both"/>
      </w:pPr>
      <w:r>
        <w:t xml:space="preserve">- As orientações do COMITÊ foram insuficientes e destacam ações individuais, município por município, o que não atende a necessária recuperação da bacia hidrográfica do Rio Verde; </w:t>
      </w:r>
    </w:p>
    <w:p w:rsidR="001619D4" w:rsidRDefault="001619D4" w:rsidP="0078247F">
      <w:pPr>
        <w:ind w:right="-994"/>
        <w:jc w:val="both"/>
      </w:pPr>
    </w:p>
    <w:p w:rsidR="00423E27" w:rsidRDefault="0078247F" w:rsidP="0078247F">
      <w:pPr>
        <w:ind w:right="-994"/>
        <w:jc w:val="both"/>
      </w:pPr>
      <w:r>
        <w:t xml:space="preserve">- </w:t>
      </w:r>
      <w:r>
        <w:rPr>
          <w:b/>
          <w:u w:val="single"/>
        </w:rPr>
        <w:t>Vereador Benedito Jorge da Silva</w:t>
      </w:r>
      <w:r w:rsidR="00423E27" w:rsidRPr="00423E27">
        <w:rPr>
          <w:u w:val="single"/>
        </w:rPr>
        <w:t>:</w:t>
      </w:r>
      <w:r w:rsidR="00423E27">
        <w:t xml:space="preserve"> </w:t>
      </w:r>
      <w:r w:rsidR="00423E27" w:rsidRPr="00423E27">
        <w:t>Parabenizou</w:t>
      </w:r>
      <w:r w:rsidR="00423E27">
        <w:t xml:space="preserve"> </w:t>
      </w:r>
      <w:r w:rsidR="002E24F9">
        <w:t xml:space="preserve">a equipe </w:t>
      </w:r>
      <w:r w:rsidR="00423E27">
        <w:t>d</w:t>
      </w:r>
      <w:r w:rsidR="002E24F9">
        <w:t>o</w:t>
      </w:r>
      <w:r w:rsidR="00423E27">
        <w:t xml:space="preserve"> PSF pela organização das festividades do </w:t>
      </w:r>
      <w:proofErr w:type="gramStart"/>
      <w:r w:rsidR="00423E27">
        <w:t>Novembro</w:t>
      </w:r>
      <w:proofErr w:type="gramEnd"/>
      <w:r w:rsidR="00423E27">
        <w:t xml:space="preserve"> </w:t>
      </w:r>
      <w:r w:rsidR="00AA2FF1">
        <w:t>Azul</w:t>
      </w:r>
      <w:bookmarkStart w:id="0" w:name="_GoBack"/>
      <w:bookmarkEnd w:id="0"/>
      <w:r w:rsidR="00423E27">
        <w:t xml:space="preserve">, realizada em nosso município neste ano; </w:t>
      </w:r>
    </w:p>
    <w:p w:rsidR="0078247F" w:rsidRDefault="00423E27" w:rsidP="0078247F">
      <w:pPr>
        <w:ind w:right="-994"/>
        <w:jc w:val="both"/>
      </w:pPr>
      <w:r w:rsidRPr="00423E27">
        <w:rPr>
          <w:b/>
        </w:rPr>
        <w:t xml:space="preserve"> </w:t>
      </w:r>
    </w:p>
    <w:p w:rsidR="0078247F" w:rsidRDefault="00A96EE2" w:rsidP="0078247F">
      <w:pPr>
        <w:ind w:right="-994"/>
        <w:jc w:val="both"/>
      </w:pPr>
      <w:r>
        <w:rPr>
          <w:b/>
          <w:u w:val="single"/>
        </w:rPr>
        <w:t>Vereadora Luiza Helena Marques</w:t>
      </w:r>
      <w:r>
        <w:t xml:space="preserve">: </w:t>
      </w:r>
      <w:r w:rsidR="00423E27">
        <w:t xml:space="preserve">Fez alguns comentários com relação a resposta </w:t>
      </w:r>
      <w:r w:rsidR="006169DB">
        <w:t xml:space="preserve">do Executivo Municipal com relação ao </w:t>
      </w:r>
      <w:r w:rsidR="00423E27">
        <w:t xml:space="preserve">seu pedido verbal feito na última sessão desta casa; </w:t>
      </w:r>
    </w:p>
    <w:p w:rsidR="00423E27" w:rsidRDefault="002E24F9" w:rsidP="0078247F">
      <w:pPr>
        <w:ind w:right="-994"/>
        <w:jc w:val="both"/>
      </w:pPr>
      <w:r>
        <w:t>Parabenizou a Escola que promoveu o evento que ajudou na questão da reciclagem do lixo que f</w:t>
      </w:r>
      <w:r w:rsidR="009A4834">
        <w:t xml:space="preserve">oi um evento muito interessante e bem organizado, e que a escola está sempre presente nas atividades que ocorre no município; </w:t>
      </w:r>
    </w:p>
    <w:p w:rsidR="009A4834" w:rsidRDefault="009A4834" w:rsidP="0078247F">
      <w:pPr>
        <w:ind w:right="-994"/>
        <w:jc w:val="both"/>
      </w:pPr>
    </w:p>
    <w:p w:rsidR="00A96EE2" w:rsidRDefault="00A96EE2" w:rsidP="00A96EE2">
      <w:pPr>
        <w:ind w:right="-994"/>
        <w:jc w:val="both"/>
      </w:pPr>
      <w:r>
        <w:rPr>
          <w:b/>
          <w:u w:val="single"/>
        </w:rPr>
        <w:t>Vereadora Edneia Guimarães Lobo</w:t>
      </w:r>
      <w:r w:rsidR="00423E27">
        <w:t>: Comentou a resposta do Executivo Municipal com relação</w:t>
      </w:r>
      <w:r w:rsidR="008B4255">
        <w:t xml:space="preserve"> </w:t>
      </w:r>
      <w:r w:rsidR="00423E27">
        <w:t>a sua Indicaç</w:t>
      </w:r>
      <w:r w:rsidR="008B4255">
        <w:t xml:space="preserve">ão, e disse que que vai ser </w:t>
      </w:r>
      <w:r w:rsidR="002E24F9">
        <w:t>persistente no seu objetivo</w:t>
      </w:r>
      <w:r w:rsidR="009A4834">
        <w:t xml:space="preserve"> aqui</w:t>
      </w:r>
      <w:r w:rsidR="002E24F9">
        <w:t>, que é</w:t>
      </w:r>
      <w:r w:rsidR="009A4834">
        <w:t>,</w:t>
      </w:r>
      <w:r w:rsidR="008B4255">
        <w:t xml:space="preserve"> ajudar a população rioverdense.</w:t>
      </w:r>
    </w:p>
    <w:p w:rsidR="00A96EE2" w:rsidRDefault="00A96EE2" w:rsidP="00A96EE2">
      <w:pPr>
        <w:ind w:right="-994"/>
        <w:jc w:val="both"/>
      </w:pPr>
    </w:p>
    <w:p w:rsidR="005766B4" w:rsidRDefault="005766B4" w:rsidP="005766B4">
      <w:pPr>
        <w:tabs>
          <w:tab w:val="left" w:pos="7938"/>
        </w:tabs>
        <w:ind w:right="-1036"/>
        <w:jc w:val="both"/>
      </w:pPr>
      <w:r>
        <w:t xml:space="preserve">Ao final desta sessão foi aprovado por unanimidade que a reunião ordinária do dia 21/12 será realizada no próximo dia </w:t>
      </w:r>
      <w:r>
        <w:rPr>
          <w:b/>
        </w:rPr>
        <w:t>10</w:t>
      </w:r>
      <w:r>
        <w:t xml:space="preserve"> de </w:t>
      </w:r>
      <w:r>
        <w:rPr>
          <w:b/>
        </w:rPr>
        <w:t>dezem</w:t>
      </w:r>
      <w:r w:rsidRPr="00EA78FC">
        <w:rPr>
          <w:b/>
        </w:rPr>
        <w:t>bro</w:t>
      </w:r>
      <w:r>
        <w:rPr>
          <w:b/>
        </w:rPr>
        <w:t xml:space="preserve"> </w:t>
      </w:r>
      <w:r w:rsidRPr="005766B4">
        <w:t>(quinta-feira)</w:t>
      </w:r>
      <w:r>
        <w:t xml:space="preserve"> a partir das </w:t>
      </w:r>
      <w:r w:rsidRPr="002A587C">
        <w:rPr>
          <w:b/>
        </w:rPr>
        <w:t>1</w:t>
      </w:r>
      <w:r>
        <w:rPr>
          <w:b/>
        </w:rPr>
        <w:t>9</w:t>
      </w:r>
      <w:r>
        <w:t xml:space="preserve"> horas.</w:t>
      </w:r>
      <w:r w:rsidRPr="00152136">
        <w:t xml:space="preserve"> </w:t>
      </w:r>
      <w:r>
        <w:t xml:space="preserve"> </w:t>
      </w:r>
    </w:p>
    <w:p w:rsidR="00A96EE2" w:rsidRDefault="00A96EE2" w:rsidP="0078247F">
      <w:pPr>
        <w:ind w:right="-994"/>
        <w:jc w:val="both"/>
        <w:rPr>
          <w:sz w:val="16"/>
          <w:szCs w:val="16"/>
        </w:rPr>
      </w:pPr>
    </w:p>
    <w:p w:rsidR="0078247F" w:rsidRDefault="0078247F" w:rsidP="0078247F">
      <w:pPr>
        <w:ind w:right="-1036"/>
        <w:jc w:val="both"/>
      </w:pPr>
      <w:r>
        <w:t xml:space="preserve">Ao encerrar a reunião, o Senhor Presidente agradeceu a presença de todos e convidou a todos para a reunião ordinária da Câmara, a ser realizada no próximo dia </w:t>
      </w:r>
      <w:r w:rsidR="00A96EE2">
        <w:rPr>
          <w:b/>
        </w:rPr>
        <w:t>10</w:t>
      </w:r>
      <w:r>
        <w:rPr>
          <w:b/>
        </w:rPr>
        <w:t xml:space="preserve"> </w:t>
      </w:r>
      <w:r>
        <w:t xml:space="preserve">de </w:t>
      </w:r>
      <w:r>
        <w:rPr>
          <w:b/>
        </w:rPr>
        <w:t xml:space="preserve">dezembro </w:t>
      </w:r>
      <w:r>
        <w:t xml:space="preserve">de </w:t>
      </w:r>
      <w:r>
        <w:rPr>
          <w:b/>
        </w:rPr>
        <w:t>2015</w:t>
      </w:r>
      <w:r>
        <w:t xml:space="preserve">, as </w:t>
      </w:r>
      <w:r>
        <w:rPr>
          <w:b/>
        </w:rPr>
        <w:t>19:00</w:t>
      </w:r>
      <w:r>
        <w:t xml:space="preserve"> horas. </w:t>
      </w:r>
    </w:p>
    <w:p w:rsidR="0078247F" w:rsidRDefault="0078247F" w:rsidP="0078247F">
      <w:pPr>
        <w:ind w:right="-1036"/>
        <w:jc w:val="both"/>
      </w:pPr>
    </w:p>
    <w:p w:rsidR="0078247F" w:rsidRDefault="0078247F" w:rsidP="0078247F">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78247F" w:rsidRDefault="0078247F" w:rsidP="0078247F">
      <w:pPr>
        <w:ind w:right="-1036"/>
        <w:jc w:val="both"/>
      </w:pPr>
    </w:p>
    <w:p w:rsidR="0078247F" w:rsidRDefault="0078247F" w:rsidP="0078247F">
      <w:pPr>
        <w:ind w:right="-1036"/>
        <w:jc w:val="both"/>
      </w:pPr>
    </w:p>
    <w:p w:rsidR="0078247F" w:rsidRDefault="0078247F" w:rsidP="0078247F">
      <w:pPr>
        <w:ind w:right="-1036"/>
        <w:jc w:val="both"/>
      </w:pPr>
    </w:p>
    <w:p w:rsidR="0078247F" w:rsidRDefault="0078247F" w:rsidP="0078247F">
      <w:pPr>
        <w:ind w:right="-1036"/>
        <w:jc w:val="both"/>
      </w:pPr>
      <w:r>
        <w:t xml:space="preserve">_____________________________________          _____________________________________   </w:t>
      </w:r>
    </w:p>
    <w:p w:rsidR="0078247F" w:rsidRDefault="0078247F" w:rsidP="0078247F">
      <w:pPr>
        <w:ind w:right="-1036"/>
        <w:jc w:val="both"/>
      </w:pPr>
      <w:r>
        <w:t xml:space="preserve">  Presidente: Maurício de Biasi Neto                            Secretário: Paulo Henrique de Souza Pinto</w:t>
      </w:r>
    </w:p>
    <w:p w:rsidR="0078247F" w:rsidRDefault="0078247F" w:rsidP="0078247F"/>
    <w:p w:rsidR="0078247F" w:rsidRDefault="0078247F" w:rsidP="0078247F"/>
    <w:p w:rsidR="0078247F" w:rsidRDefault="0078247F" w:rsidP="0078247F"/>
    <w:p w:rsidR="00BE77A1" w:rsidRDefault="00BE77A1"/>
    <w:sectPr w:rsidR="00BE77A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D4" w:rsidRDefault="00BC00D4">
      <w:r>
        <w:separator/>
      </w:r>
    </w:p>
  </w:endnote>
  <w:endnote w:type="continuationSeparator" w:id="0">
    <w:p w:rsidR="00BC00D4" w:rsidRDefault="00B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811159"/>
      <w:docPartObj>
        <w:docPartGallery w:val="Page Numbers (Bottom of Page)"/>
        <w:docPartUnique/>
      </w:docPartObj>
    </w:sdtPr>
    <w:sdtEndPr/>
    <w:sdtContent>
      <w:p w:rsidR="00D57CEC" w:rsidRDefault="005766B4">
        <w:pPr>
          <w:pStyle w:val="Rodap"/>
          <w:jc w:val="right"/>
        </w:pPr>
        <w:r>
          <w:fldChar w:fldCharType="begin"/>
        </w:r>
        <w:r>
          <w:instrText>PAGE   \* MERGEFORMAT</w:instrText>
        </w:r>
        <w:r>
          <w:fldChar w:fldCharType="separate"/>
        </w:r>
        <w:r w:rsidR="00AA2FF1">
          <w:rPr>
            <w:noProof/>
          </w:rPr>
          <w:t>4</w:t>
        </w:r>
        <w:r>
          <w:fldChar w:fldCharType="end"/>
        </w:r>
      </w:p>
    </w:sdtContent>
  </w:sdt>
  <w:p w:rsidR="00D57CEC" w:rsidRDefault="00BC00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D4" w:rsidRDefault="00BC00D4">
      <w:r>
        <w:separator/>
      </w:r>
    </w:p>
  </w:footnote>
  <w:footnote w:type="continuationSeparator" w:id="0">
    <w:p w:rsidR="00BC00D4" w:rsidRDefault="00BC0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D57CEC" w:rsidRPr="00B93D23" w:rsidTr="00DF5BDB">
      <w:tc>
        <w:tcPr>
          <w:tcW w:w="720" w:type="dxa"/>
        </w:tcPr>
        <w:p w:rsidR="00D57CEC" w:rsidRPr="00B93D23" w:rsidRDefault="005766B4" w:rsidP="00D57CEC">
          <w:pPr>
            <w:ind w:right="360"/>
          </w:pPr>
          <w:r w:rsidRPr="00B93D23">
            <w:rPr>
              <w:noProof/>
            </w:rPr>
            <w:drawing>
              <wp:anchor distT="0" distB="0" distL="114300" distR="114300" simplePos="0" relativeHeight="251659264" behindDoc="1" locked="0" layoutInCell="1" allowOverlap="1" wp14:anchorId="018C4F95" wp14:editId="7ED5B475">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D57CEC" w:rsidRPr="00B93D23" w:rsidRDefault="005766B4" w:rsidP="00D57CEC">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D57CEC" w:rsidRPr="00B93D23" w:rsidRDefault="005766B4" w:rsidP="00D57CEC">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D57CEC" w:rsidRPr="00B93D23" w:rsidRDefault="005766B4" w:rsidP="00D57CEC">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D57CEC" w:rsidRPr="00B93D23" w:rsidRDefault="005766B4" w:rsidP="00D57CEC">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D57CEC" w:rsidRDefault="00BC00D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7F"/>
    <w:rsid w:val="00013D94"/>
    <w:rsid w:val="0004136A"/>
    <w:rsid w:val="000C7114"/>
    <w:rsid w:val="000D4A57"/>
    <w:rsid w:val="00130C29"/>
    <w:rsid w:val="001619D4"/>
    <w:rsid w:val="0016255E"/>
    <w:rsid w:val="001C006F"/>
    <w:rsid w:val="00282561"/>
    <w:rsid w:val="002C0A9C"/>
    <w:rsid w:val="002E24F9"/>
    <w:rsid w:val="0031507A"/>
    <w:rsid w:val="00423E27"/>
    <w:rsid w:val="004D08BF"/>
    <w:rsid w:val="004D49E2"/>
    <w:rsid w:val="00511306"/>
    <w:rsid w:val="005766B4"/>
    <w:rsid w:val="005B059D"/>
    <w:rsid w:val="006169DB"/>
    <w:rsid w:val="00625597"/>
    <w:rsid w:val="00627375"/>
    <w:rsid w:val="0078247F"/>
    <w:rsid w:val="00816DBF"/>
    <w:rsid w:val="008B4255"/>
    <w:rsid w:val="008F346B"/>
    <w:rsid w:val="009A4834"/>
    <w:rsid w:val="00A11EE9"/>
    <w:rsid w:val="00A96EE2"/>
    <w:rsid w:val="00AA2FF1"/>
    <w:rsid w:val="00BC00D4"/>
    <w:rsid w:val="00BE77A1"/>
    <w:rsid w:val="00DB67E0"/>
    <w:rsid w:val="00EB6B3C"/>
    <w:rsid w:val="00F2590C"/>
    <w:rsid w:val="00F837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792E9-093F-4ECD-8198-A9E8CF5D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47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247F"/>
    <w:pPr>
      <w:tabs>
        <w:tab w:val="center" w:pos="4252"/>
        <w:tab w:val="right" w:pos="8504"/>
      </w:tabs>
    </w:pPr>
  </w:style>
  <w:style w:type="character" w:customStyle="1" w:styleId="CabealhoChar">
    <w:name w:val="Cabeçalho Char"/>
    <w:basedOn w:val="Fontepargpadro"/>
    <w:link w:val="Cabealho"/>
    <w:uiPriority w:val="99"/>
    <w:rsid w:val="0078247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8247F"/>
    <w:pPr>
      <w:tabs>
        <w:tab w:val="center" w:pos="4252"/>
        <w:tab w:val="right" w:pos="8504"/>
      </w:tabs>
    </w:pPr>
  </w:style>
  <w:style w:type="character" w:customStyle="1" w:styleId="RodapChar">
    <w:name w:val="Rodapé Char"/>
    <w:basedOn w:val="Fontepargpadro"/>
    <w:link w:val="Rodap"/>
    <w:uiPriority w:val="99"/>
    <w:rsid w:val="0078247F"/>
    <w:rPr>
      <w:rFonts w:ascii="Times New Roman" w:eastAsia="Times New Roman" w:hAnsi="Times New Roman" w:cs="Times New Roman"/>
      <w:sz w:val="24"/>
      <w:szCs w:val="24"/>
      <w:lang w:eastAsia="pt-BR"/>
    </w:rPr>
  </w:style>
  <w:style w:type="table" w:styleId="Tabelacomgrade">
    <w:name w:val="Table Grid"/>
    <w:basedOn w:val="Tabelanormal"/>
    <w:rsid w:val="0078247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A4834"/>
    <w:rPr>
      <w:rFonts w:ascii="Segoe UI" w:hAnsi="Segoe UI" w:cs="Segoe UI"/>
      <w:sz w:val="18"/>
      <w:szCs w:val="18"/>
    </w:rPr>
  </w:style>
  <w:style w:type="character" w:customStyle="1" w:styleId="TextodebaloChar">
    <w:name w:val="Texto de balão Char"/>
    <w:basedOn w:val="Fontepargpadro"/>
    <w:link w:val="Textodebalo"/>
    <w:uiPriority w:val="99"/>
    <w:semiHidden/>
    <w:rsid w:val="009A483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1</Pages>
  <Words>1259</Words>
  <Characters>6801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2015-12-10T21:12:00Z</cp:lastPrinted>
  <dcterms:created xsi:type="dcterms:W3CDTF">2015-12-07T15:04:00Z</dcterms:created>
  <dcterms:modified xsi:type="dcterms:W3CDTF">2015-12-11T09:00:00Z</dcterms:modified>
</cp:coreProperties>
</file>